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278D7" w:rsidRPr="00530AD3" w:rsidRDefault="00F13528" w:rsidP="00530AD3">
      <w:pPr>
        <w:spacing w:line="360" w:lineRule="auto"/>
        <w:jc w:val="center"/>
        <w:rPr>
          <w:rFonts w:ascii="Times New Roman" w:hAnsi="Times New Roman" w:cs="Times New Roman"/>
          <w:b/>
          <w:sz w:val="24"/>
        </w:rPr>
      </w:pPr>
      <w:r w:rsidRPr="00530AD3">
        <w:rPr>
          <w:rFonts w:ascii="Times New Roman" w:hAnsi="Times New Roman" w:cs="Times New Roman"/>
          <w:b/>
          <w:sz w:val="24"/>
        </w:rPr>
        <w:t xml:space="preserve">Data used in the </w:t>
      </w:r>
      <w:r w:rsidR="00530AD3" w:rsidRPr="00530AD3">
        <w:rPr>
          <w:rFonts w:ascii="Times New Roman" w:hAnsi="Times New Roman" w:cs="Times New Roman"/>
          <w:b/>
          <w:sz w:val="24"/>
        </w:rPr>
        <w:t>manuscript</w:t>
      </w:r>
      <w:r w:rsidRPr="00530AD3">
        <w:rPr>
          <w:rFonts w:ascii="Times New Roman" w:hAnsi="Times New Roman" w:cs="Times New Roman"/>
          <w:b/>
          <w:sz w:val="24"/>
        </w:rPr>
        <w:t xml:space="preserve"> “Cherenkov radiation-based optical fibre diagnostics of fast electrons generated in intense laser-plasma interactions”</w:t>
      </w:r>
    </w:p>
    <w:p w:rsidR="00AA5CDA" w:rsidRPr="00AA5CDA" w:rsidRDefault="00AA5CDA" w:rsidP="00AA5CDA">
      <w:pPr>
        <w:widowControl/>
        <w:spacing w:line="360" w:lineRule="auto"/>
        <w:jc w:val="center"/>
        <w:rPr>
          <w:rFonts w:ascii="Times New Roman" w:eastAsia="宋体" w:hAnsi="Times New Roman" w:cs="Times New Roman"/>
          <w:sz w:val="24"/>
          <w:szCs w:val="24"/>
        </w:rPr>
      </w:pPr>
      <w:r w:rsidRPr="00AA5CDA">
        <w:rPr>
          <w:rFonts w:ascii="Times New Roman" w:eastAsia="宋体" w:hAnsi="Times New Roman" w:cs="Times New Roman"/>
          <w:sz w:val="24"/>
          <w:szCs w:val="24"/>
        </w:rPr>
        <w:t>H. Liu,</w:t>
      </w:r>
      <w:r w:rsidRPr="00AA5CDA">
        <w:rPr>
          <w:rFonts w:ascii="Times New Roman" w:eastAsia="宋体" w:hAnsi="Times New Roman" w:cs="Times New Roman"/>
          <w:sz w:val="24"/>
          <w:szCs w:val="24"/>
          <w:vertAlign w:val="superscript"/>
        </w:rPr>
        <w:t>1,6</w:t>
      </w:r>
      <w:r w:rsidRPr="00AA5CDA">
        <w:rPr>
          <w:rFonts w:ascii="Times New Roman" w:eastAsia="宋体" w:hAnsi="Times New Roman" w:cs="Times New Roman"/>
          <w:sz w:val="24"/>
          <w:szCs w:val="24"/>
        </w:rPr>
        <w:t xml:space="preserve"> G.-Q. Liao,</w:t>
      </w:r>
      <w:r w:rsidRPr="00AA5CDA">
        <w:rPr>
          <w:rFonts w:ascii="Times New Roman" w:eastAsia="宋体" w:hAnsi="Times New Roman" w:cs="Times New Roman"/>
          <w:sz w:val="24"/>
          <w:szCs w:val="24"/>
          <w:vertAlign w:val="superscript"/>
        </w:rPr>
        <w:t>2</w:t>
      </w:r>
      <w:r w:rsidRPr="00AA5CDA">
        <w:rPr>
          <w:rFonts w:ascii="Times New Roman" w:eastAsia="宋体" w:hAnsi="Times New Roman" w:cs="Times New Roman"/>
          <w:sz w:val="24"/>
          <w:szCs w:val="24"/>
        </w:rPr>
        <w:t xml:space="preserve"> Y.-H. Zhang,</w:t>
      </w:r>
      <w:r w:rsidRPr="00AA5CDA">
        <w:rPr>
          <w:rFonts w:ascii="Times New Roman" w:eastAsia="宋体" w:hAnsi="Times New Roman" w:cs="Times New Roman"/>
          <w:sz w:val="24"/>
          <w:szCs w:val="24"/>
          <w:vertAlign w:val="superscript"/>
        </w:rPr>
        <w:t>1,6</w:t>
      </w:r>
      <w:r w:rsidRPr="00AA5CDA">
        <w:rPr>
          <w:rFonts w:ascii="Times New Roman" w:eastAsia="宋体" w:hAnsi="Times New Roman" w:cs="Times New Roman"/>
          <w:sz w:val="24"/>
          <w:szCs w:val="24"/>
        </w:rPr>
        <w:t xml:space="preserve"> B.-J. Zhu,</w:t>
      </w:r>
      <w:r w:rsidRPr="00AA5CDA">
        <w:rPr>
          <w:rFonts w:ascii="Times New Roman" w:eastAsia="宋体" w:hAnsi="Times New Roman" w:cs="Times New Roman"/>
          <w:sz w:val="24"/>
          <w:szCs w:val="24"/>
          <w:vertAlign w:val="superscript"/>
        </w:rPr>
        <w:t>1,6</w:t>
      </w:r>
      <w:r w:rsidRPr="00AA5CDA">
        <w:rPr>
          <w:rFonts w:ascii="Times New Roman" w:eastAsia="宋体" w:hAnsi="Times New Roman" w:cs="Times New Roman"/>
          <w:sz w:val="24"/>
          <w:szCs w:val="24"/>
        </w:rPr>
        <w:t xml:space="preserve"> Z. Zhang,</w:t>
      </w:r>
      <w:r w:rsidRPr="00AA5CDA">
        <w:rPr>
          <w:rFonts w:ascii="Times New Roman" w:eastAsia="宋体" w:hAnsi="Times New Roman" w:cs="Times New Roman"/>
          <w:sz w:val="24"/>
          <w:szCs w:val="24"/>
          <w:vertAlign w:val="superscript"/>
        </w:rPr>
        <w:t>1</w:t>
      </w:r>
      <w:r w:rsidRPr="00AA5CDA">
        <w:rPr>
          <w:rFonts w:ascii="Times New Roman" w:eastAsia="宋体" w:hAnsi="Times New Roman" w:cs="Times New Roman"/>
          <w:sz w:val="24"/>
          <w:szCs w:val="24"/>
        </w:rPr>
        <w:t xml:space="preserve"> Y.-T. Li,</w:t>
      </w:r>
      <w:r w:rsidRPr="00AA5CDA">
        <w:rPr>
          <w:rFonts w:ascii="Times New Roman" w:eastAsia="宋体" w:hAnsi="Times New Roman" w:cs="Times New Roman"/>
          <w:sz w:val="24"/>
          <w:szCs w:val="24"/>
          <w:vertAlign w:val="superscript"/>
        </w:rPr>
        <w:t xml:space="preserve"> 1,</w:t>
      </w:r>
      <w:r w:rsidRPr="00AA5CDA">
        <w:rPr>
          <w:rFonts w:ascii="Times New Roman" w:eastAsia="宋体" w:hAnsi="Times New Roman" w:cs="Times New Roman" w:hint="eastAsia"/>
          <w:sz w:val="24"/>
          <w:szCs w:val="24"/>
          <w:vertAlign w:val="superscript"/>
        </w:rPr>
        <w:t>6</w:t>
      </w:r>
      <w:r w:rsidRPr="00AA5CDA">
        <w:rPr>
          <w:rFonts w:ascii="Times New Roman" w:eastAsia="宋体" w:hAnsi="Times New Roman" w:cs="Times New Roman"/>
          <w:sz w:val="24"/>
          <w:szCs w:val="24"/>
          <w:vertAlign w:val="superscript"/>
        </w:rPr>
        <w:t>,</w:t>
      </w:r>
      <w:r w:rsidRPr="00AA5CDA">
        <w:rPr>
          <w:rFonts w:ascii="Times New Roman" w:eastAsia="宋体" w:hAnsi="Times New Roman" w:cs="Times New Roman" w:hint="eastAsia"/>
          <w:sz w:val="24"/>
          <w:szCs w:val="24"/>
          <w:vertAlign w:val="superscript"/>
        </w:rPr>
        <w:t>7</w:t>
      </w:r>
      <w:r w:rsidRPr="00AA5CDA">
        <w:rPr>
          <w:rFonts w:ascii="Times New Roman" w:eastAsia="宋体" w:hAnsi="Times New Roman" w:cs="Times New Roman"/>
          <w:sz w:val="24"/>
          <w:szCs w:val="24"/>
        </w:rPr>
        <w:t xml:space="preserve"> G. G. Scott,</w:t>
      </w:r>
      <w:r w:rsidRPr="00AA5CDA">
        <w:rPr>
          <w:rFonts w:ascii="Times New Roman" w:eastAsia="宋体" w:hAnsi="Times New Roman" w:cs="Times New Roman"/>
          <w:sz w:val="24"/>
          <w:szCs w:val="24"/>
          <w:vertAlign w:val="superscript"/>
        </w:rPr>
        <w:t>3</w:t>
      </w:r>
      <w:r w:rsidRPr="00AA5CDA">
        <w:rPr>
          <w:rFonts w:ascii="Times New Roman" w:eastAsia="宋体" w:hAnsi="Times New Roman" w:cs="Times New Roman"/>
          <w:sz w:val="24"/>
          <w:szCs w:val="24"/>
        </w:rPr>
        <w:t xml:space="preserve"> D. Rusby,</w:t>
      </w:r>
      <w:r w:rsidRPr="00AA5CDA">
        <w:rPr>
          <w:rFonts w:ascii="Times New Roman" w:eastAsia="宋体" w:hAnsi="Times New Roman" w:cs="Times New Roman"/>
          <w:sz w:val="24"/>
          <w:szCs w:val="24"/>
          <w:vertAlign w:val="superscript"/>
        </w:rPr>
        <w:t>3,4</w:t>
      </w:r>
      <w:r w:rsidRPr="00AA5CDA">
        <w:rPr>
          <w:rFonts w:ascii="Times New Roman" w:eastAsia="宋体" w:hAnsi="Times New Roman" w:cs="Times New Roman" w:hint="eastAsia"/>
          <w:sz w:val="24"/>
          <w:szCs w:val="24"/>
        </w:rPr>
        <w:t xml:space="preserve"> </w:t>
      </w:r>
      <w:r w:rsidRPr="00AA5CDA">
        <w:rPr>
          <w:rFonts w:ascii="Times New Roman" w:eastAsia="宋体" w:hAnsi="Times New Roman" w:cs="Times New Roman"/>
          <w:sz w:val="24"/>
          <w:szCs w:val="24"/>
        </w:rPr>
        <w:t>C. Armstrong,</w:t>
      </w:r>
      <w:r w:rsidRPr="00AA5CDA">
        <w:rPr>
          <w:rFonts w:ascii="Times New Roman" w:eastAsia="宋体" w:hAnsi="Times New Roman" w:cs="Times New Roman"/>
          <w:sz w:val="24"/>
          <w:szCs w:val="24"/>
          <w:vertAlign w:val="superscript"/>
        </w:rPr>
        <w:t xml:space="preserve">3,4 </w:t>
      </w:r>
      <w:r w:rsidRPr="00AA5CDA">
        <w:rPr>
          <w:rFonts w:ascii="Times New Roman" w:eastAsia="宋体" w:hAnsi="Times New Roman" w:cs="Times New Roman"/>
          <w:sz w:val="24"/>
          <w:szCs w:val="24"/>
          <w:lang w:val="en-GB"/>
        </w:rPr>
        <w:t>E. Zemaityte,</w:t>
      </w:r>
      <w:r w:rsidRPr="00AA5CDA">
        <w:rPr>
          <w:rFonts w:ascii="Times New Roman" w:eastAsia="宋体" w:hAnsi="Times New Roman" w:cs="Times New Roman"/>
          <w:sz w:val="24"/>
          <w:szCs w:val="24"/>
          <w:vertAlign w:val="superscript"/>
          <w:lang w:val="en-GB"/>
        </w:rPr>
        <w:t>3,4</w:t>
      </w:r>
      <w:r w:rsidRPr="00AA5CDA">
        <w:rPr>
          <w:rFonts w:ascii="Times New Roman" w:eastAsia="宋体" w:hAnsi="Times New Roman" w:cs="Times New Roman"/>
          <w:sz w:val="24"/>
          <w:szCs w:val="24"/>
          <w:lang w:val="en-GB"/>
        </w:rPr>
        <w:t xml:space="preserve"> D.</w:t>
      </w:r>
      <w:r w:rsidRPr="00AA5CDA">
        <w:rPr>
          <w:rFonts w:ascii="Times New Roman" w:eastAsia="宋体" w:hAnsi="Times New Roman" w:cs="Times New Roman" w:hint="eastAsia"/>
          <w:sz w:val="24"/>
          <w:szCs w:val="24"/>
          <w:lang w:val="en-GB"/>
        </w:rPr>
        <w:t>C</w:t>
      </w:r>
      <w:r w:rsidRPr="00AA5CDA">
        <w:rPr>
          <w:rFonts w:ascii="Times New Roman" w:eastAsia="宋体" w:hAnsi="Times New Roman" w:cs="Times New Roman"/>
          <w:sz w:val="24"/>
          <w:szCs w:val="24"/>
          <w:lang w:val="en-GB"/>
        </w:rPr>
        <w:t>. Carroll,</w:t>
      </w:r>
      <w:r w:rsidRPr="00AA5CDA">
        <w:rPr>
          <w:rFonts w:ascii="Times New Roman" w:eastAsia="宋体" w:hAnsi="Times New Roman" w:cs="Times New Roman"/>
          <w:sz w:val="24"/>
          <w:szCs w:val="24"/>
          <w:vertAlign w:val="superscript"/>
          <w:lang w:val="en-GB"/>
        </w:rPr>
        <w:t>3</w:t>
      </w:r>
      <w:r w:rsidRPr="00AA5CDA">
        <w:rPr>
          <w:rFonts w:ascii="Times New Roman" w:eastAsia="宋体" w:hAnsi="Times New Roman" w:cs="Times New Roman"/>
          <w:sz w:val="24"/>
          <w:szCs w:val="24"/>
          <w:lang w:val="en-GB"/>
        </w:rPr>
        <w:t xml:space="preserve"> S. Astbury,</w:t>
      </w:r>
      <w:r w:rsidRPr="00AA5CDA">
        <w:rPr>
          <w:rFonts w:ascii="Times New Roman" w:eastAsia="宋体" w:hAnsi="Times New Roman" w:cs="Times New Roman"/>
          <w:sz w:val="24"/>
          <w:szCs w:val="24"/>
          <w:vertAlign w:val="superscript"/>
          <w:lang w:val="en-GB"/>
        </w:rPr>
        <w:t>3</w:t>
      </w:r>
      <w:r w:rsidRPr="00AA5CDA">
        <w:rPr>
          <w:rFonts w:ascii="Times New Roman" w:eastAsia="宋体" w:hAnsi="Times New Roman" w:cs="Times New Roman"/>
          <w:sz w:val="24"/>
          <w:szCs w:val="24"/>
          <w:lang w:val="en-GB"/>
        </w:rPr>
        <w:t xml:space="preserve"> </w:t>
      </w:r>
      <w:r w:rsidRPr="00AA5CDA">
        <w:rPr>
          <w:rFonts w:ascii="Times New Roman" w:eastAsia="宋体" w:hAnsi="Times New Roman" w:cs="Times New Roman" w:hint="eastAsia"/>
          <w:sz w:val="24"/>
          <w:szCs w:val="24"/>
          <w:lang w:val="en-GB"/>
        </w:rPr>
        <w:t>P. Bradford,</w:t>
      </w:r>
      <w:r w:rsidRPr="00AA5CDA">
        <w:rPr>
          <w:rFonts w:ascii="Times New Roman" w:eastAsia="宋体" w:hAnsi="Times New Roman" w:cs="Times New Roman" w:hint="eastAsia"/>
          <w:sz w:val="24"/>
          <w:szCs w:val="24"/>
          <w:vertAlign w:val="superscript"/>
          <w:lang w:val="en-GB"/>
        </w:rPr>
        <w:t>5</w:t>
      </w:r>
      <w:r w:rsidRPr="00AA5CDA">
        <w:rPr>
          <w:rFonts w:ascii="Times New Roman" w:eastAsia="宋体" w:hAnsi="Times New Roman" w:cs="Times New Roman" w:hint="eastAsia"/>
          <w:sz w:val="24"/>
          <w:szCs w:val="24"/>
          <w:lang w:val="en-GB"/>
        </w:rPr>
        <w:t xml:space="preserve"> </w:t>
      </w:r>
      <w:r w:rsidRPr="00AA5CDA">
        <w:rPr>
          <w:rFonts w:ascii="Times New Roman" w:hAnsi="Times New Roman" w:cs="Times New Roman"/>
          <w:sz w:val="24"/>
          <w:szCs w:val="24"/>
        </w:rPr>
        <w:t>N</w:t>
      </w:r>
      <w:r w:rsidRPr="00AA5CDA">
        <w:rPr>
          <w:rFonts w:ascii="Times New Roman" w:hAnsi="Times New Roman" w:cs="Times New Roman" w:hint="eastAsia"/>
          <w:sz w:val="24"/>
          <w:szCs w:val="24"/>
        </w:rPr>
        <w:t xml:space="preserve">. </w:t>
      </w:r>
      <w:r w:rsidRPr="00AA5CDA">
        <w:rPr>
          <w:rFonts w:ascii="Times New Roman" w:hAnsi="Times New Roman" w:cs="Times New Roman"/>
          <w:sz w:val="24"/>
          <w:szCs w:val="24"/>
        </w:rPr>
        <w:t>Woolsey</w:t>
      </w:r>
      <w:r w:rsidRPr="00AA5CDA">
        <w:rPr>
          <w:rFonts w:ascii="Times New Roman" w:eastAsia="宋体" w:hAnsi="Times New Roman" w:cs="Times New Roman" w:hint="eastAsia"/>
          <w:sz w:val="24"/>
          <w:szCs w:val="24"/>
        </w:rPr>
        <w:t>,</w:t>
      </w:r>
      <w:r w:rsidRPr="00AA5CDA">
        <w:rPr>
          <w:rFonts w:ascii="Times New Roman" w:eastAsia="宋体" w:hAnsi="Times New Roman" w:cs="Times New Roman" w:hint="eastAsia"/>
          <w:sz w:val="24"/>
          <w:szCs w:val="24"/>
          <w:vertAlign w:val="superscript"/>
        </w:rPr>
        <w:t>5</w:t>
      </w:r>
      <w:r w:rsidRPr="00AA5CDA">
        <w:rPr>
          <w:rFonts w:ascii="Times New Roman" w:eastAsia="宋体" w:hAnsi="Times New Roman" w:cs="Times New Roman" w:hint="eastAsia"/>
          <w:sz w:val="24"/>
          <w:szCs w:val="24"/>
        </w:rPr>
        <w:t xml:space="preserve"> </w:t>
      </w:r>
      <w:r w:rsidRPr="00AA5CDA">
        <w:rPr>
          <w:rFonts w:ascii="Times New Roman" w:eastAsia="宋体" w:hAnsi="Times New Roman" w:cs="Times New Roman"/>
          <w:sz w:val="24"/>
          <w:szCs w:val="24"/>
        </w:rPr>
        <w:t>P. McKenna,</w:t>
      </w:r>
      <w:r w:rsidRPr="00AA5CDA">
        <w:rPr>
          <w:rFonts w:ascii="Times New Roman" w:eastAsia="宋体" w:hAnsi="Times New Roman" w:cs="Times New Roman"/>
          <w:sz w:val="24"/>
          <w:szCs w:val="24"/>
          <w:vertAlign w:val="superscript"/>
        </w:rPr>
        <w:t>4</w:t>
      </w:r>
      <w:r w:rsidRPr="00AA5CDA">
        <w:rPr>
          <w:rFonts w:ascii="Times New Roman" w:eastAsia="宋体" w:hAnsi="Times New Roman" w:cs="Times New Roman"/>
          <w:sz w:val="24"/>
          <w:szCs w:val="24"/>
        </w:rPr>
        <w:t xml:space="preserve"> and D. Neely,</w:t>
      </w:r>
      <w:r w:rsidRPr="00AA5CDA">
        <w:rPr>
          <w:rFonts w:ascii="Times New Roman" w:eastAsia="宋体" w:hAnsi="Times New Roman" w:cs="Times New Roman"/>
          <w:sz w:val="24"/>
          <w:szCs w:val="24"/>
          <w:vertAlign w:val="superscript"/>
        </w:rPr>
        <w:t>3,4</w:t>
      </w:r>
    </w:p>
    <w:p w:rsidR="00AA5CDA" w:rsidRPr="00AA5CDA" w:rsidRDefault="00AA5CDA" w:rsidP="00AA5CDA">
      <w:pPr>
        <w:widowControl/>
        <w:spacing w:line="360" w:lineRule="auto"/>
        <w:jc w:val="center"/>
        <w:rPr>
          <w:rFonts w:ascii="Times New Roman" w:eastAsia="宋体" w:hAnsi="Times New Roman" w:cs="Times New Roman"/>
          <w:i/>
          <w:sz w:val="24"/>
          <w:szCs w:val="24"/>
        </w:rPr>
      </w:pPr>
      <w:r w:rsidRPr="00AA5CDA">
        <w:rPr>
          <w:rFonts w:ascii="Times New Roman" w:eastAsia="宋体" w:hAnsi="Times New Roman" w:cs="Times New Roman"/>
          <w:sz w:val="24"/>
          <w:szCs w:val="24"/>
          <w:vertAlign w:val="superscript"/>
        </w:rPr>
        <w:t>1</w:t>
      </w:r>
      <w:r w:rsidRPr="00AA5CDA">
        <w:rPr>
          <w:rFonts w:ascii="Times New Roman" w:eastAsia="宋体" w:hAnsi="Times New Roman" w:cs="Times New Roman"/>
          <w:sz w:val="24"/>
          <w:szCs w:val="24"/>
        </w:rPr>
        <w:t xml:space="preserve"> </w:t>
      </w:r>
      <w:r w:rsidRPr="00AA5CDA">
        <w:rPr>
          <w:rFonts w:ascii="Times New Roman" w:eastAsia="宋体" w:hAnsi="Times New Roman" w:cs="Times New Roman"/>
          <w:i/>
          <w:sz w:val="24"/>
          <w:szCs w:val="24"/>
        </w:rPr>
        <w:t>Beijing National Laboratory for Condensed Matter Physics, Institute of Physics, Chinese Academy of Sciences, Beijing 100190, China</w:t>
      </w:r>
    </w:p>
    <w:p w:rsidR="00AA5CDA" w:rsidRPr="00AA5CDA" w:rsidRDefault="00AA5CDA" w:rsidP="00AA5CDA">
      <w:pPr>
        <w:widowControl/>
        <w:spacing w:line="360" w:lineRule="auto"/>
        <w:jc w:val="center"/>
        <w:rPr>
          <w:rFonts w:ascii="Times New Roman" w:eastAsia="宋体" w:hAnsi="Times New Roman" w:cs="Times New Roman"/>
          <w:i/>
          <w:sz w:val="24"/>
          <w:szCs w:val="24"/>
          <w:lang w:val="en-GB"/>
        </w:rPr>
      </w:pPr>
      <w:r w:rsidRPr="00AA5CDA">
        <w:rPr>
          <w:rFonts w:ascii="Times New Roman" w:eastAsia="宋体" w:hAnsi="Times New Roman" w:cs="Times New Roman"/>
          <w:sz w:val="24"/>
          <w:szCs w:val="24"/>
          <w:vertAlign w:val="superscript"/>
        </w:rPr>
        <w:t>2</w:t>
      </w:r>
      <w:r w:rsidRPr="00AA5CDA">
        <w:rPr>
          <w:rFonts w:ascii="Times New Roman" w:eastAsia="宋体" w:hAnsi="Times New Roman" w:cs="Times New Roman"/>
          <w:sz w:val="24"/>
          <w:szCs w:val="24"/>
        </w:rPr>
        <w:t xml:space="preserve"> </w:t>
      </w:r>
      <w:r w:rsidRPr="00AA5CDA">
        <w:rPr>
          <w:rFonts w:ascii="Times New Roman" w:eastAsia="宋体" w:hAnsi="Times New Roman" w:cs="Times New Roman"/>
          <w:i/>
          <w:sz w:val="24"/>
          <w:szCs w:val="24"/>
          <w:lang w:val="en-GB"/>
        </w:rPr>
        <w:t>Key Laboratory for Laser Plasmas (MoE) and School of Physics and Astronomy,</w:t>
      </w:r>
      <w:r w:rsidRPr="00AA5CDA">
        <w:rPr>
          <w:rFonts w:ascii="Times New Roman" w:eastAsia="宋体" w:hAnsi="Times New Roman" w:cs="Times New Roman" w:hint="eastAsia"/>
          <w:i/>
          <w:sz w:val="24"/>
          <w:szCs w:val="24"/>
          <w:lang w:val="en-GB"/>
        </w:rPr>
        <w:t xml:space="preserve"> </w:t>
      </w:r>
      <w:r w:rsidRPr="00AA5CDA">
        <w:rPr>
          <w:rFonts w:ascii="Times New Roman" w:eastAsia="宋体" w:hAnsi="Times New Roman" w:cs="Times New Roman"/>
          <w:i/>
          <w:sz w:val="24"/>
          <w:szCs w:val="24"/>
          <w:lang w:val="en-GB"/>
        </w:rPr>
        <w:t>Shanghai Jiao Tong University, Shanghai 200240, China</w:t>
      </w:r>
    </w:p>
    <w:p w:rsidR="00AA5CDA" w:rsidRPr="00AA5CDA" w:rsidRDefault="00AA5CDA" w:rsidP="00AA5CDA">
      <w:pPr>
        <w:widowControl/>
        <w:spacing w:line="360" w:lineRule="auto"/>
        <w:jc w:val="center"/>
        <w:rPr>
          <w:rFonts w:ascii="Times New Roman" w:eastAsia="宋体" w:hAnsi="Times New Roman" w:cs="Times New Roman"/>
          <w:i/>
          <w:sz w:val="24"/>
          <w:szCs w:val="24"/>
        </w:rPr>
      </w:pPr>
      <w:bookmarkStart w:id="0" w:name="OLE_LINK174"/>
      <w:bookmarkStart w:id="1" w:name="OLE_LINK173"/>
      <w:r w:rsidRPr="00AA5CDA">
        <w:rPr>
          <w:rFonts w:ascii="Times New Roman" w:eastAsia="宋体" w:hAnsi="Times New Roman" w:cs="Times New Roman"/>
          <w:sz w:val="24"/>
          <w:szCs w:val="24"/>
          <w:vertAlign w:val="superscript"/>
        </w:rPr>
        <w:t xml:space="preserve">3 </w:t>
      </w:r>
      <w:r w:rsidRPr="00AA5CDA">
        <w:rPr>
          <w:rFonts w:ascii="Times New Roman" w:eastAsia="宋体" w:hAnsi="Times New Roman" w:cs="Times New Roman"/>
          <w:i/>
          <w:sz w:val="24"/>
          <w:szCs w:val="24"/>
        </w:rPr>
        <w:t xml:space="preserve">Central Laser Facility, Rutherford Appleton Laboratory, Didcot, Oxfordshire OX11 0QX, UK </w:t>
      </w:r>
    </w:p>
    <w:bookmarkEnd w:id="0"/>
    <w:bookmarkEnd w:id="1"/>
    <w:p w:rsidR="00AA5CDA" w:rsidRPr="00AA5CDA" w:rsidRDefault="00AA5CDA" w:rsidP="00AA5CDA">
      <w:pPr>
        <w:widowControl/>
        <w:spacing w:line="360" w:lineRule="auto"/>
        <w:jc w:val="center"/>
        <w:rPr>
          <w:rFonts w:ascii="Times New Roman" w:eastAsia="宋体" w:hAnsi="Times New Roman" w:cs="Times New Roman"/>
          <w:i/>
          <w:sz w:val="24"/>
          <w:szCs w:val="24"/>
        </w:rPr>
      </w:pPr>
      <w:r w:rsidRPr="00AA5CDA">
        <w:rPr>
          <w:rFonts w:ascii="Times New Roman" w:eastAsia="宋体" w:hAnsi="Times New Roman" w:cs="Times New Roman"/>
          <w:sz w:val="24"/>
          <w:szCs w:val="24"/>
          <w:vertAlign w:val="superscript"/>
        </w:rPr>
        <w:t>4</w:t>
      </w:r>
      <w:r w:rsidRPr="00AA5CDA">
        <w:rPr>
          <w:rFonts w:ascii="Times New Roman" w:eastAsia="宋体" w:hAnsi="Times New Roman" w:cs="Times New Roman"/>
          <w:sz w:val="24"/>
          <w:szCs w:val="24"/>
        </w:rPr>
        <w:t xml:space="preserve"> </w:t>
      </w:r>
      <w:r w:rsidRPr="00AA5CDA">
        <w:rPr>
          <w:rFonts w:ascii="Times New Roman" w:eastAsia="宋体" w:hAnsi="Times New Roman" w:cs="Times New Roman"/>
          <w:i/>
          <w:sz w:val="24"/>
          <w:szCs w:val="24"/>
        </w:rPr>
        <w:t>Department of Physics, SUPA, University of Strathclyde, Glasgow G4 0NG, UK</w:t>
      </w:r>
    </w:p>
    <w:p w:rsidR="00AA5CDA" w:rsidRPr="00AA5CDA" w:rsidRDefault="00AA5CDA" w:rsidP="00AA5CDA">
      <w:pPr>
        <w:widowControl/>
        <w:spacing w:line="360" w:lineRule="auto"/>
        <w:jc w:val="center"/>
        <w:rPr>
          <w:rFonts w:ascii="Times New Roman" w:eastAsia="宋体" w:hAnsi="Times New Roman" w:cs="Times New Roman"/>
          <w:i/>
          <w:sz w:val="24"/>
          <w:szCs w:val="24"/>
        </w:rPr>
      </w:pPr>
      <w:r w:rsidRPr="00AA5CDA">
        <w:rPr>
          <w:rFonts w:ascii="Times New Roman" w:eastAsia="宋体" w:hAnsi="Times New Roman" w:cs="Times New Roman" w:hint="eastAsia"/>
          <w:sz w:val="24"/>
          <w:szCs w:val="24"/>
          <w:vertAlign w:val="superscript"/>
        </w:rPr>
        <w:t>5</w:t>
      </w:r>
      <w:r w:rsidRPr="00AA5CDA">
        <w:rPr>
          <w:rFonts w:ascii="Times New Roman" w:eastAsia="宋体" w:hAnsi="Times New Roman" w:cs="Times New Roman" w:hint="eastAsia"/>
          <w:sz w:val="24"/>
          <w:szCs w:val="24"/>
        </w:rPr>
        <w:t xml:space="preserve"> </w:t>
      </w:r>
      <w:r w:rsidRPr="00AA5CDA">
        <w:rPr>
          <w:rFonts w:ascii="Times New Roman" w:eastAsia="宋体" w:hAnsi="Times New Roman" w:cs="Times New Roman"/>
          <w:i/>
          <w:sz w:val="24"/>
          <w:szCs w:val="24"/>
        </w:rPr>
        <w:t>Department of Physics, York Plasma Institute, University of York, Heslington York YO10 5DD, UK</w:t>
      </w:r>
    </w:p>
    <w:p w:rsidR="00AA5CDA" w:rsidRPr="00AA5CDA" w:rsidRDefault="00AA5CDA" w:rsidP="00AA5CDA">
      <w:pPr>
        <w:widowControl/>
        <w:spacing w:line="360" w:lineRule="auto"/>
        <w:jc w:val="center"/>
        <w:rPr>
          <w:rFonts w:ascii="Times New Roman" w:eastAsia="宋体" w:hAnsi="Times New Roman" w:cs="Times New Roman"/>
          <w:i/>
          <w:sz w:val="24"/>
          <w:szCs w:val="24"/>
        </w:rPr>
      </w:pPr>
      <w:r w:rsidRPr="00AA5CDA">
        <w:rPr>
          <w:rFonts w:ascii="Times New Roman" w:eastAsia="宋体" w:hAnsi="Times New Roman" w:cs="Times New Roman" w:hint="eastAsia"/>
          <w:sz w:val="24"/>
          <w:szCs w:val="24"/>
          <w:vertAlign w:val="superscript"/>
        </w:rPr>
        <w:t>6</w:t>
      </w:r>
      <w:r w:rsidRPr="00AA5CDA">
        <w:rPr>
          <w:rFonts w:ascii="Times New Roman" w:eastAsia="宋体" w:hAnsi="Times New Roman" w:cs="Times New Roman"/>
          <w:sz w:val="24"/>
          <w:szCs w:val="24"/>
          <w:vertAlign w:val="superscript"/>
        </w:rPr>
        <w:t xml:space="preserve"> </w:t>
      </w:r>
      <w:r w:rsidRPr="00AA5CDA">
        <w:rPr>
          <w:rFonts w:ascii="Times New Roman" w:eastAsia="宋体" w:hAnsi="Times New Roman" w:cs="Times New Roman"/>
          <w:i/>
          <w:sz w:val="24"/>
          <w:szCs w:val="24"/>
        </w:rPr>
        <w:t>School of Physical Sciences, University of Chinese Academy of Sciences, Beijing 100049, China</w:t>
      </w:r>
    </w:p>
    <w:p w:rsidR="00AA5CDA" w:rsidRPr="00AA5CDA" w:rsidRDefault="00AA5CDA" w:rsidP="00AA5CDA">
      <w:pPr>
        <w:widowControl/>
        <w:spacing w:line="360" w:lineRule="auto"/>
        <w:jc w:val="center"/>
        <w:rPr>
          <w:rFonts w:ascii="Times New Roman" w:eastAsia="宋体" w:hAnsi="Times New Roman" w:cs="Times New Roman"/>
          <w:i/>
          <w:sz w:val="24"/>
          <w:szCs w:val="24"/>
        </w:rPr>
      </w:pPr>
      <w:r w:rsidRPr="00AA5CDA">
        <w:rPr>
          <w:rFonts w:ascii="Times New Roman" w:eastAsia="宋体" w:hAnsi="Times New Roman" w:cs="Times New Roman" w:hint="eastAsia"/>
          <w:sz w:val="24"/>
          <w:szCs w:val="24"/>
          <w:vertAlign w:val="superscript"/>
        </w:rPr>
        <w:t>7</w:t>
      </w:r>
      <w:r w:rsidRPr="00AA5CDA">
        <w:rPr>
          <w:rFonts w:ascii="Times New Roman" w:eastAsia="宋体" w:hAnsi="Times New Roman" w:cs="Times New Roman"/>
          <w:sz w:val="24"/>
          <w:szCs w:val="24"/>
          <w:vertAlign w:val="superscript"/>
        </w:rPr>
        <w:t xml:space="preserve"> </w:t>
      </w:r>
      <w:r w:rsidRPr="00AA5CDA">
        <w:rPr>
          <w:rFonts w:ascii="Times New Roman" w:eastAsia="宋体" w:hAnsi="Times New Roman" w:cs="Times New Roman"/>
          <w:i/>
          <w:sz w:val="24"/>
          <w:szCs w:val="24"/>
        </w:rPr>
        <w:t xml:space="preserve">Collaborative Innovation Center of IFSA (CICIFSA), Shanghai Jiao Tong University, Shanghai 200240, China </w:t>
      </w:r>
    </w:p>
    <w:p w:rsidR="00FD6766" w:rsidRPr="00AA5CDA" w:rsidRDefault="00F13528" w:rsidP="003F5DE9">
      <w:pPr>
        <w:spacing w:line="360" w:lineRule="auto"/>
        <w:jc w:val="left"/>
        <w:rPr>
          <w:rFonts w:ascii="Times New Roman" w:hAnsi="Times New Roman" w:cs="Times New Roman"/>
          <w:b/>
          <w:sz w:val="24"/>
        </w:rPr>
      </w:pPr>
      <w:r w:rsidRPr="00AA5CDA">
        <w:rPr>
          <w:rFonts w:ascii="Times New Roman" w:hAnsi="Times New Roman" w:cs="Times New Roman"/>
          <w:b/>
          <w:sz w:val="24"/>
        </w:rPr>
        <w:t>Abstract</w:t>
      </w:r>
    </w:p>
    <w:p w:rsidR="00F13528" w:rsidRDefault="00FD6766" w:rsidP="003F5DE9">
      <w:pPr>
        <w:spacing w:line="360" w:lineRule="auto"/>
        <w:rPr>
          <w:rFonts w:ascii="Times New Roman" w:hAnsi="Times New Roman" w:cs="Times New Roman"/>
          <w:sz w:val="24"/>
        </w:rPr>
      </w:pPr>
      <w:r w:rsidRPr="003F5DE9">
        <w:rPr>
          <w:rFonts w:ascii="Times New Roman" w:hAnsi="Times New Roman" w:cs="Times New Roman"/>
          <w:sz w:val="24"/>
        </w:rPr>
        <w:t xml:space="preserve">The data is from fiber Cerenkov diagnostics, which is taken in intense laser-plasma interactions experiments. This work has been illustrated in the paper “Cherenkov radiation-based optical fibre diagnostics of fast electrons generated in intense laser-plasma interactions”. The data is taken to prove that it is valid to use </w:t>
      </w:r>
      <w:r w:rsidR="00530AD3">
        <w:rPr>
          <w:rFonts w:ascii="Times New Roman" w:hAnsi="Times New Roman" w:cs="Times New Roman"/>
          <w:sz w:val="24"/>
        </w:rPr>
        <w:t xml:space="preserve">optical </w:t>
      </w:r>
      <w:r w:rsidRPr="003F5DE9">
        <w:rPr>
          <w:rFonts w:ascii="Times New Roman" w:hAnsi="Times New Roman" w:cs="Times New Roman"/>
          <w:sz w:val="24"/>
        </w:rPr>
        <w:t>fiber to measure fast electrons generated in intense laser-plasma</w:t>
      </w:r>
      <w:r w:rsidR="003F5DE9" w:rsidRPr="003F5DE9">
        <w:rPr>
          <w:rFonts w:ascii="Times New Roman" w:hAnsi="Times New Roman" w:cs="Times New Roman"/>
          <w:sz w:val="24"/>
        </w:rPr>
        <w:t xml:space="preserve"> interactions. The creation method and description of the data can be find in the manuscript.</w:t>
      </w:r>
    </w:p>
    <w:p w:rsidR="00B078CC" w:rsidRDefault="00530AD3" w:rsidP="003F5DE9">
      <w:pPr>
        <w:spacing w:line="360" w:lineRule="auto"/>
        <w:rPr>
          <w:rFonts w:ascii="Times New Roman" w:hAnsi="Times New Roman" w:cs="Times New Roman"/>
          <w:sz w:val="24"/>
        </w:rPr>
      </w:pPr>
      <w:r w:rsidRPr="00530AD3">
        <w:rPr>
          <w:rFonts w:ascii="Times New Roman" w:hAnsi="Times New Roman" w:cs="Times New Roman"/>
          <w:b/>
          <w:sz w:val="24"/>
        </w:rPr>
        <w:t>Key terms:</w:t>
      </w:r>
      <w:r>
        <w:rPr>
          <w:rFonts w:ascii="Times New Roman" w:hAnsi="Times New Roman" w:cs="Times New Roman"/>
          <w:b/>
          <w:sz w:val="24"/>
        </w:rPr>
        <w:t xml:space="preserve"> </w:t>
      </w:r>
      <w:r w:rsidRPr="00530AD3">
        <w:rPr>
          <w:rFonts w:ascii="Times New Roman" w:hAnsi="Times New Roman" w:cs="Times New Roman"/>
          <w:sz w:val="24"/>
        </w:rPr>
        <w:t xml:space="preserve">optical fiber </w:t>
      </w:r>
      <w:r>
        <w:rPr>
          <w:rFonts w:ascii="Times New Roman" w:hAnsi="Times New Roman" w:cs="Times New Roman"/>
          <w:sz w:val="24"/>
        </w:rPr>
        <w:t xml:space="preserve">  </w:t>
      </w:r>
      <w:r w:rsidRPr="00530AD3">
        <w:rPr>
          <w:rFonts w:ascii="Times New Roman" w:hAnsi="Times New Roman" w:cs="Times New Roman"/>
          <w:sz w:val="24"/>
        </w:rPr>
        <w:t xml:space="preserve">Cherenkov radiation  </w:t>
      </w:r>
      <w:r>
        <w:rPr>
          <w:rFonts w:ascii="Times New Roman" w:hAnsi="Times New Roman" w:cs="Times New Roman"/>
          <w:sz w:val="24"/>
        </w:rPr>
        <w:t xml:space="preserve"> </w:t>
      </w:r>
      <w:r w:rsidRPr="00530AD3">
        <w:rPr>
          <w:rFonts w:ascii="Times New Roman" w:hAnsi="Times New Roman" w:cs="Times New Roman"/>
          <w:sz w:val="24"/>
        </w:rPr>
        <w:t>fast electrons diagnostics</w:t>
      </w:r>
    </w:p>
    <w:p w:rsidR="00002170" w:rsidRPr="00002170" w:rsidRDefault="00002170" w:rsidP="003F5DE9">
      <w:pPr>
        <w:spacing w:line="360" w:lineRule="auto"/>
        <w:rPr>
          <w:rFonts w:ascii="Times New Roman" w:hAnsi="Times New Roman" w:cs="Times New Roman"/>
          <w:b/>
          <w:sz w:val="24"/>
        </w:rPr>
      </w:pPr>
      <w:r w:rsidRPr="00002170">
        <w:rPr>
          <w:rFonts w:ascii="Times New Roman" w:hAnsi="Times New Roman" w:cs="Times New Roman"/>
          <w:b/>
          <w:sz w:val="24"/>
        </w:rPr>
        <w:t>Data introduction</w:t>
      </w:r>
    </w:p>
    <w:p w:rsidR="00031C47" w:rsidRPr="00031C47" w:rsidRDefault="00002170" w:rsidP="00031C47">
      <w:pPr>
        <w:pStyle w:val="ab"/>
        <w:numPr>
          <w:ilvl w:val="0"/>
          <w:numId w:val="1"/>
        </w:numPr>
        <w:spacing w:line="360" w:lineRule="auto"/>
        <w:ind w:firstLineChars="0"/>
        <w:rPr>
          <w:rFonts w:ascii="Times New Roman" w:hAnsi="Times New Roman" w:cs="Times New Roman"/>
          <w:sz w:val="24"/>
        </w:rPr>
      </w:pPr>
      <w:r w:rsidRPr="00002170">
        <w:rPr>
          <w:rFonts w:ascii="Times New Roman" w:hAnsi="Times New Roman" w:cs="Times New Roman"/>
          <w:sz w:val="24"/>
        </w:rPr>
        <w:t xml:space="preserve">Data for </w:t>
      </w:r>
      <w:r w:rsidRPr="00002170">
        <w:rPr>
          <w:rFonts w:ascii="Times New Roman" w:hAnsi="Times New Roman" w:cs="Times New Roman" w:hint="eastAsia"/>
          <w:sz w:val="24"/>
        </w:rPr>
        <w:t>F</w:t>
      </w:r>
      <w:r w:rsidRPr="00002170">
        <w:rPr>
          <w:rFonts w:ascii="Times New Roman" w:hAnsi="Times New Roman" w:cs="Times New Roman"/>
          <w:sz w:val="24"/>
        </w:rPr>
        <w:t>igure 1(a)</w:t>
      </w:r>
      <w:r>
        <w:rPr>
          <w:rFonts w:ascii="Times New Roman" w:hAnsi="Times New Roman" w:cs="Times New Roman"/>
          <w:sz w:val="24"/>
        </w:rPr>
        <w:t xml:space="preserve"> and Figure 1(b)</w:t>
      </w:r>
    </w:p>
    <w:p w:rsidR="001C0491" w:rsidRDefault="001C0491" w:rsidP="00031C47">
      <w:pPr>
        <w:pStyle w:val="ab"/>
        <w:spacing w:beforeLines="50" w:before="156" w:line="360" w:lineRule="auto"/>
        <w:ind w:left="340" w:firstLineChars="0" w:firstLine="0"/>
        <w:rPr>
          <w:rStyle w:val="fontstyle01"/>
          <w:rFonts w:hint="eastAsia"/>
        </w:rPr>
      </w:pPr>
      <w:r>
        <w:rPr>
          <w:rFonts w:ascii="Times New Roman" w:eastAsia="宋体" w:hAnsi="Times New Roman" w:cs="Times New Roman" w:hint="eastAsia"/>
          <w:sz w:val="24"/>
        </w:rPr>
        <w:t>D</w:t>
      </w:r>
      <w:r>
        <w:rPr>
          <w:rFonts w:ascii="Times New Roman" w:eastAsia="宋体" w:hAnsi="Times New Roman" w:cs="Times New Roman"/>
          <w:sz w:val="24"/>
        </w:rPr>
        <w:t xml:space="preserve">ata for Figure 1(a): </w:t>
      </w:r>
      <w:r>
        <w:rPr>
          <w:rStyle w:val="fontstyle01"/>
        </w:rPr>
        <w:t xml:space="preserve">Collection efficiency as a function of electron energy with </w:t>
      </w:r>
      <w:r>
        <w:rPr>
          <w:rStyle w:val="fontstyle01"/>
        </w:rPr>
        <w:lastRenderedPageBreak/>
        <w:t>different incidence angle.</w:t>
      </w:r>
    </w:p>
    <w:p w:rsidR="001C0491" w:rsidRDefault="001C0491" w:rsidP="00031C47">
      <w:pPr>
        <w:pStyle w:val="ab"/>
        <w:spacing w:beforeLines="50" w:before="156" w:line="360" w:lineRule="auto"/>
        <w:ind w:left="340" w:firstLineChars="0" w:firstLine="0"/>
        <w:rPr>
          <w:rStyle w:val="fontstyle01"/>
          <w:rFonts w:hint="eastAsia"/>
        </w:rPr>
      </w:pPr>
      <w:r>
        <w:rPr>
          <w:rFonts w:ascii="Times New Roman" w:eastAsia="宋体" w:hAnsi="Times New Roman" w:cs="Times New Roman" w:hint="eastAsia"/>
          <w:sz w:val="24"/>
        </w:rPr>
        <w:t>D</w:t>
      </w:r>
      <w:r>
        <w:rPr>
          <w:rFonts w:ascii="Times New Roman" w:eastAsia="宋体" w:hAnsi="Times New Roman" w:cs="Times New Roman"/>
          <w:sz w:val="24"/>
        </w:rPr>
        <w:t xml:space="preserve">ata for Figure 1(b): </w:t>
      </w:r>
      <w:r>
        <w:rPr>
          <w:rStyle w:val="fontstyle01"/>
        </w:rPr>
        <w:t>Attenuated Cherenkov spectra from high-OH and low-OH</w:t>
      </w:r>
      <w:r>
        <w:rPr>
          <w:rFonts w:ascii="TimesNewRomanPSMT" w:hAnsi="TimesNewRomanPSMT"/>
          <w:color w:val="000000"/>
        </w:rPr>
        <w:br/>
      </w:r>
      <w:r>
        <w:rPr>
          <w:rStyle w:val="fontstyle01"/>
        </w:rPr>
        <w:t>silica-core fibre under different transmission lengths.</w:t>
      </w:r>
    </w:p>
    <w:p w:rsidR="001C0491" w:rsidRDefault="001C0491" w:rsidP="00031C47">
      <w:pPr>
        <w:pStyle w:val="ab"/>
        <w:spacing w:beforeLines="50" w:before="156" w:line="360" w:lineRule="auto"/>
        <w:ind w:left="340" w:firstLineChars="0" w:firstLine="0"/>
        <w:rPr>
          <w:rFonts w:ascii="Times New Roman" w:eastAsia="宋体" w:hAnsi="Times New Roman" w:cs="Times New Roman"/>
          <w:sz w:val="24"/>
        </w:rPr>
      </w:pPr>
      <w:r>
        <w:rPr>
          <w:rFonts w:ascii="Times New Roman" w:eastAsia="宋体" w:hAnsi="Times New Roman" w:cs="Times New Roman"/>
          <w:sz w:val="24"/>
        </w:rPr>
        <w:t>Data for Figure 1(a) and (b) are obtained with the following equations.</w:t>
      </w:r>
    </w:p>
    <w:p w:rsidR="00002170" w:rsidRDefault="00002170" w:rsidP="00031C47">
      <w:pPr>
        <w:pStyle w:val="ab"/>
        <w:spacing w:beforeLines="50" w:before="156" w:line="360" w:lineRule="auto"/>
        <w:ind w:left="340" w:firstLineChars="0" w:firstLine="0"/>
        <w:rPr>
          <w:rFonts w:ascii="Times New Roman" w:eastAsia="宋体" w:hAnsi="Times New Roman" w:cs="Times New Roman"/>
          <w:sz w:val="24"/>
        </w:rPr>
      </w:pPr>
      <w:r>
        <w:rPr>
          <w:rFonts w:ascii="Times New Roman" w:eastAsia="宋体" w:hAnsi="Times New Roman" w:cs="Times New Roman"/>
          <w:sz w:val="24"/>
        </w:rPr>
        <w:t xml:space="preserve">After a propagation length of </w:t>
      </w:r>
      <m:oMath>
        <m:r>
          <w:rPr>
            <w:rFonts w:ascii="Cambria Math" w:eastAsia="宋体" w:hAnsi="Cambria Math" w:cs="Times New Roman"/>
            <w:sz w:val="24"/>
          </w:rPr>
          <m:t>L</m:t>
        </m:r>
      </m:oMath>
      <w:r>
        <w:rPr>
          <w:rFonts w:ascii="Times New Roman" w:eastAsia="宋体" w:hAnsi="Times New Roman" w:cs="Times New Roman"/>
          <w:sz w:val="24"/>
        </w:rPr>
        <w:t>, t</w:t>
      </w:r>
      <w:r w:rsidRPr="00217D07">
        <w:rPr>
          <w:rFonts w:ascii="Times New Roman" w:eastAsia="宋体" w:hAnsi="Times New Roman" w:cs="Times New Roman" w:hint="eastAsia"/>
          <w:sz w:val="24"/>
        </w:rPr>
        <w:t>he</w:t>
      </w:r>
      <w:r>
        <w:rPr>
          <w:rFonts w:ascii="Times New Roman" w:eastAsia="宋体" w:hAnsi="Times New Roman" w:cs="Times New Roman"/>
          <w:sz w:val="24"/>
        </w:rPr>
        <w:t xml:space="preserve"> total</w:t>
      </w:r>
      <w:r w:rsidRPr="00217D07">
        <w:rPr>
          <w:rFonts w:ascii="Times New Roman" w:eastAsia="宋体" w:hAnsi="Times New Roman" w:cs="Times New Roman" w:hint="eastAsia"/>
          <w:sz w:val="24"/>
        </w:rPr>
        <w:t xml:space="preserve"> energy of</w:t>
      </w:r>
      <w:r>
        <w:rPr>
          <w:rFonts w:ascii="Times New Roman" w:eastAsia="宋体" w:hAnsi="Times New Roman" w:cs="Times New Roman"/>
          <w:sz w:val="24"/>
        </w:rPr>
        <w:t xml:space="preserve"> the </w:t>
      </w:r>
      <w:r w:rsidRPr="00217D07">
        <w:rPr>
          <w:rFonts w:ascii="Times New Roman" w:eastAsia="宋体" w:hAnsi="Times New Roman" w:cs="Times New Roman" w:hint="eastAsia"/>
          <w:sz w:val="24"/>
        </w:rPr>
        <w:t>C</w:t>
      </w:r>
      <w:r>
        <w:rPr>
          <w:rFonts w:ascii="Times New Roman" w:eastAsia="宋体" w:hAnsi="Times New Roman" w:cs="Times New Roman"/>
          <w:sz w:val="24"/>
        </w:rPr>
        <w:t>h</w:t>
      </w:r>
      <w:r w:rsidRPr="00217D07">
        <w:rPr>
          <w:rFonts w:ascii="Times New Roman" w:eastAsia="宋体" w:hAnsi="Times New Roman" w:cs="Times New Roman" w:hint="eastAsia"/>
          <w:sz w:val="24"/>
        </w:rPr>
        <w:t xml:space="preserve">erenkov </w:t>
      </w:r>
      <w:r>
        <w:rPr>
          <w:rFonts w:ascii="Times New Roman" w:eastAsia="宋体" w:hAnsi="Times New Roman" w:cs="Times New Roman"/>
          <w:sz w:val="24"/>
        </w:rPr>
        <w:t>photons</w:t>
      </w:r>
      <w:r w:rsidRPr="00217D07">
        <w:rPr>
          <w:rFonts w:ascii="Times New Roman" w:eastAsia="宋体" w:hAnsi="Times New Roman" w:cs="Times New Roman" w:hint="eastAsia"/>
          <w:sz w:val="24"/>
        </w:rPr>
        <w:t xml:space="preserve"> at</w:t>
      </w:r>
      <w:r>
        <w:rPr>
          <w:rFonts w:ascii="Times New Roman" w:eastAsia="宋体" w:hAnsi="Times New Roman" w:cs="Times New Roman"/>
          <w:sz w:val="24"/>
        </w:rPr>
        <w:t xml:space="preserve"> a</w:t>
      </w:r>
      <w:r w:rsidRPr="00217D07">
        <w:rPr>
          <w:rFonts w:ascii="Times New Roman" w:eastAsia="宋体" w:hAnsi="Times New Roman" w:cs="Times New Roman" w:hint="eastAsia"/>
          <w:sz w:val="24"/>
        </w:rPr>
        <w:t xml:space="preserve"> wavelength </w:t>
      </w:r>
      <m:oMath>
        <m:r>
          <m:rPr>
            <m:sty m:val="p"/>
          </m:rPr>
          <w:rPr>
            <w:rFonts w:ascii="Cambria Math" w:eastAsia="宋体" w:hAnsi="Cambria Math" w:cs="Times New Roman"/>
            <w:sz w:val="24"/>
          </w:rPr>
          <m:t>λ</m:t>
        </m:r>
      </m:oMath>
      <w:r>
        <w:rPr>
          <w:rFonts w:ascii="Times New Roman" w:eastAsia="宋体" w:hAnsi="Times New Roman" w:cs="Times New Roman" w:hint="eastAsia"/>
          <w:sz w:val="24"/>
        </w:rPr>
        <w:t xml:space="preserve"> </w:t>
      </w:r>
      <w:r>
        <w:rPr>
          <w:rFonts w:ascii="Times New Roman" w:eastAsia="宋体" w:hAnsi="Times New Roman" w:cs="Times New Roman"/>
          <w:sz w:val="24"/>
        </w:rPr>
        <w:t>remaining</w:t>
      </w:r>
      <w:r>
        <w:rPr>
          <w:rFonts w:ascii="Times New Roman" w:eastAsia="宋体" w:hAnsi="Times New Roman" w:cs="Times New Roman" w:hint="eastAsia"/>
          <w:sz w:val="24"/>
        </w:rPr>
        <w:t xml:space="preserve"> in the fibre can be written as</w:t>
      </w:r>
      <w:r w:rsidRPr="00A46BD9">
        <w:rPr>
          <w:rFonts w:ascii="Times New Roman" w:eastAsia="宋体" w:hAnsi="Times New Roman" w:cs="Times New Roman"/>
          <w:sz w:val="24"/>
          <w:vertAlign w:val="superscript"/>
        </w:rPr>
        <w:fldChar w:fldCharType="begin"/>
      </w:r>
      <w:r w:rsidRPr="00A46BD9">
        <w:rPr>
          <w:rFonts w:ascii="Times New Roman" w:eastAsia="宋体" w:hAnsi="Times New Roman" w:cs="Times New Roman"/>
          <w:sz w:val="24"/>
          <w:vertAlign w:val="superscript"/>
        </w:rPr>
        <w:instrText xml:space="preserve"> </w:instrText>
      </w:r>
      <w:r w:rsidRPr="00A46BD9">
        <w:rPr>
          <w:rFonts w:ascii="Times New Roman" w:eastAsia="宋体" w:hAnsi="Times New Roman" w:cs="Times New Roman" w:hint="eastAsia"/>
          <w:sz w:val="24"/>
          <w:vertAlign w:val="superscript"/>
        </w:rPr>
        <w:instrText>REF _Ref497469215 \r \h</w:instrText>
      </w:r>
      <w:r w:rsidRPr="00A46BD9">
        <w:rPr>
          <w:rFonts w:ascii="Times New Roman" w:eastAsia="宋体" w:hAnsi="Times New Roman" w:cs="Times New Roman"/>
          <w:sz w:val="24"/>
          <w:vertAlign w:val="superscript"/>
        </w:rPr>
        <w:instrText xml:space="preserve">  \* MERGEFORMAT </w:instrText>
      </w:r>
      <w:r w:rsidRPr="00A46BD9">
        <w:rPr>
          <w:rFonts w:ascii="Times New Roman" w:eastAsia="宋体" w:hAnsi="Times New Roman" w:cs="Times New Roman"/>
          <w:sz w:val="24"/>
          <w:vertAlign w:val="superscript"/>
        </w:rPr>
      </w:r>
      <w:r w:rsidRPr="00A46BD9">
        <w:rPr>
          <w:rFonts w:ascii="Times New Roman" w:eastAsia="宋体" w:hAnsi="Times New Roman" w:cs="Times New Roman"/>
          <w:sz w:val="24"/>
          <w:vertAlign w:val="superscript"/>
        </w:rPr>
        <w:fldChar w:fldCharType="separate"/>
      </w:r>
      <w:r>
        <w:rPr>
          <w:rFonts w:ascii="Times New Roman" w:eastAsia="宋体" w:hAnsi="Times New Roman" w:cs="Times New Roman"/>
          <w:sz w:val="24"/>
          <w:vertAlign w:val="superscript"/>
        </w:rPr>
        <w:t>25</w:t>
      </w:r>
      <w:r w:rsidRPr="00A46BD9">
        <w:rPr>
          <w:rFonts w:ascii="Times New Roman" w:eastAsia="宋体" w:hAnsi="Times New Roman" w:cs="Times New Roman"/>
          <w:sz w:val="24"/>
          <w:vertAlign w:val="superscript"/>
        </w:rPr>
        <w:fldChar w:fldCharType="end"/>
      </w:r>
    </w:p>
    <w:p w:rsidR="00002170" w:rsidRPr="00217D07" w:rsidRDefault="00002170" w:rsidP="00002170">
      <w:pPr>
        <w:pStyle w:val="ab"/>
        <w:spacing w:line="360" w:lineRule="auto"/>
        <w:ind w:left="340" w:firstLineChars="0" w:firstLine="0"/>
        <w:jc w:val="center"/>
        <w:rPr>
          <w:rFonts w:ascii="Times New Roman" w:eastAsia="宋体" w:hAnsi="Times New Roman" w:cs="Times New Roman"/>
          <w:sz w:val="24"/>
        </w:rPr>
      </w:pPr>
      <m:oMath>
        <m:r>
          <w:rPr>
            <w:rFonts w:ascii="Cambria Math" w:eastAsia="宋体" w:hAnsi="Cambria Math" w:cs="Times New Roman"/>
            <w:sz w:val="22"/>
          </w:rPr>
          <m:t>d</m:t>
        </m:r>
        <m:sSub>
          <m:sSubPr>
            <m:ctrlPr>
              <w:rPr>
                <w:rFonts w:ascii="Cambria Math" w:eastAsia="宋体" w:hAnsi="Cambria Math" w:cs="Times New Roman"/>
                <w:i/>
                <w:sz w:val="22"/>
              </w:rPr>
            </m:ctrlPr>
          </m:sSubPr>
          <m:e>
            <m:r>
              <w:rPr>
                <w:rFonts w:ascii="Cambria Math" w:eastAsia="宋体" w:hAnsi="Cambria Math" w:cs="Times New Roman"/>
                <w:sz w:val="22"/>
              </w:rPr>
              <m:t>E</m:t>
            </m:r>
          </m:e>
          <m:sub>
            <m:r>
              <w:rPr>
                <w:rFonts w:ascii="Cambria Math" w:eastAsia="宋体" w:hAnsi="Cambria Math" w:cs="Times New Roman"/>
                <w:sz w:val="22"/>
              </w:rPr>
              <m:t>c</m:t>
            </m:r>
          </m:sub>
        </m:sSub>
        <m:r>
          <w:rPr>
            <w:rFonts w:ascii="Cambria Math" w:eastAsia="宋体" w:hAnsi="Cambria Math" w:cs="Times New Roman"/>
            <w:sz w:val="22"/>
          </w:rPr>
          <m:t>/dλ=</m:t>
        </m:r>
        <m:sSup>
          <m:sSupPr>
            <m:ctrlPr>
              <w:rPr>
                <w:rFonts w:ascii="Cambria Math" w:eastAsia="Cambria Math" w:hAnsi="Cambria Math" w:cs="Times New Roman"/>
                <w:i/>
                <w:sz w:val="22"/>
              </w:rPr>
            </m:ctrlPr>
          </m:sSupPr>
          <m:e>
            <m:r>
              <w:rPr>
                <w:rFonts w:ascii="Cambria Math" w:eastAsia="Cambria Math" w:hAnsi="Cambria Math" w:cs="Times New Roman"/>
                <w:sz w:val="22"/>
              </w:rPr>
              <m:t>π</m:t>
            </m:r>
          </m:e>
          <m:sup>
            <m:r>
              <w:rPr>
                <w:rFonts w:ascii="Cambria Math" w:eastAsia="Cambria Math" w:hAnsi="Cambria Math" w:cs="Times New Roman"/>
                <w:sz w:val="22"/>
              </w:rPr>
              <m:t>2</m:t>
            </m:r>
          </m:sup>
        </m:sSup>
        <m:r>
          <w:rPr>
            <w:rFonts w:ascii="Cambria Math" w:eastAsia="Cambria Math" w:hAnsi="Cambria Math" w:cs="Times New Roman"/>
            <w:sz w:val="22"/>
          </w:rPr>
          <m:t>hc</m:t>
        </m:r>
        <m:sSup>
          <m:sSupPr>
            <m:ctrlPr>
              <w:rPr>
                <w:rFonts w:ascii="Cambria Math" w:eastAsia="宋体" w:hAnsi="Cambria Math" w:cs="Times New Roman"/>
                <w:i/>
                <w:sz w:val="22"/>
              </w:rPr>
            </m:ctrlPr>
          </m:sSupPr>
          <m:e>
            <m:r>
              <w:rPr>
                <w:rFonts w:ascii="Cambria Math" w:eastAsia="宋体" w:hAnsi="Cambria Math" w:cs="Times New Roman"/>
                <w:sz w:val="22"/>
              </w:rPr>
              <m:t>D</m:t>
            </m:r>
          </m:e>
          <m:sup>
            <m:r>
              <w:rPr>
                <w:rFonts w:ascii="Cambria Math" w:eastAsia="宋体" w:hAnsi="Cambria Math" w:cs="Times New Roman"/>
                <w:sz w:val="22"/>
              </w:rPr>
              <m:t>2</m:t>
            </m:r>
          </m:sup>
        </m:sSup>
        <m:r>
          <w:rPr>
            <w:rFonts w:ascii="Cambria Math" w:eastAsia="宋体" w:hAnsi="Cambria Math" w:cs="Times New Roman"/>
            <w:sz w:val="22"/>
          </w:rPr>
          <m:t>l/(274sin</m:t>
        </m:r>
        <m:sSub>
          <m:sSubPr>
            <m:ctrlPr>
              <w:rPr>
                <w:rFonts w:ascii="Cambria Math" w:eastAsia="宋体" w:hAnsi="Cambria Math" w:cs="Times New Roman"/>
                <w:i/>
                <w:sz w:val="22"/>
              </w:rPr>
            </m:ctrlPr>
          </m:sSubPr>
          <m:e>
            <m:r>
              <w:rPr>
                <w:rFonts w:ascii="Cambria Math" w:eastAsia="宋体" w:hAnsi="Cambria Math" w:cs="Times New Roman"/>
                <w:sz w:val="22"/>
              </w:rPr>
              <m:t>ψ</m:t>
            </m:r>
          </m:e>
          <m:sub>
            <m:r>
              <w:rPr>
                <w:rFonts w:ascii="Cambria Math" w:eastAsia="宋体" w:hAnsi="Cambria Math" w:cs="Times New Roman"/>
                <w:sz w:val="22"/>
              </w:rPr>
              <m:t>e</m:t>
            </m:r>
          </m:sub>
        </m:sSub>
        <m:r>
          <w:rPr>
            <w:rFonts w:ascii="Cambria Math" w:eastAsia="宋体" w:hAnsi="Cambria Math" w:cs="Times New Roman"/>
            <w:sz w:val="22"/>
          </w:rPr>
          <m:t>)*</m:t>
        </m:r>
        <m:nary>
          <m:naryPr>
            <m:limLoc m:val="subSup"/>
            <m:ctrlPr>
              <w:rPr>
                <w:rFonts w:ascii="Cambria Math" w:eastAsia="宋体" w:hAnsi="Cambria Math" w:cs="Times New Roman"/>
                <w:i/>
                <w:sz w:val="22"/>
              </w:rPr>
            </m:ctrlPr>
          </m:naryPr>
          <m:sub>
            <m:r>
              <w:rPr>
                <w:rFonts w:ascii="Cambria Math" w:eastAsia="宋体" w:hAnsi="Cambria Math" w:cs="Times New Roman"/>
                <w:sz w:val="22"/>
              </w:rPr>
              <m:t>E1</m:t>
            </m:r>
          </m:sub>
          <m:sup>
            <m:r>
              <w:rPr>
                <w:rFonts w:ascii="Cambria Math" w:eastAsia="宋体" w:hAnsi="Cambria Math" w:cs="Times New Roman"/>
                <w:sz w:val="22"/>
              </w:rPr>
              <m:t>E2</m:t>
            </m:r>
          </m:sup>
          <m:e>
            <m:r>
              <w:rPr>
                <w:rFonts w:ascii="Cambria Math" w:eastAsia="宋体" w:hAnsi="Cambria Math" w:cs="Times New Roman"/>
                <w:sz w:val="22"/>
              </w:rPr>
              <m:t>ηf</m:t>
            </m:r>
            <m:d>
              <m:dPr>
                <m:ctrlPr>
                  <w:rPr>
                    <w:rFonts w:ascii="Cambria Math" w:eastAsia="宋体" w:hAnsi="Cambria Math" w:cs="Times New Roman"/>
                    <w:i/>
                    <w:sz w:val="22"/>
                  </w:rPr>
                </m:ctrlPr>
              </m:dPr>
              <m:e>
                <m:r>
                  <w:rPr>
                    <w:rFonts w:ascii="Cambria Math" w:eastAsia="宋体" w:hAnsi="Cambria Math" w:cs="Times New Roman"/>
                    <w:sz w:val="22"/>
                  </w:rPr>
                  <m:t>E</m:t>
                </m:r>
              </m:e>
            </m:d>
            <m:sSup>
              <m:sSupPr>
                <m:ctrlPr>
                  <w:rPr>
                    <w:rFonts w:ascii="Cambria Math" w:eastAsia="宋体" w:hAnsi="Cambria Math" w:cs="Times New Roman"/>
                    <w:i/>
                    <w:sz w:val="22"/>
                  </w:rPr>
                </m:ctrlPr>
              </m:sSupPr>
              <m:e>
                <m:r>
                  <w:rPr>
                    <w:rFonts w:ascii="Cambria Math" w:eastAsia="宋体" w:hAnsi="Cambria Math" w:cs="Times New Roman"/>
                    <w:sz w:val="22"/>
                  </w:rPr>
                  <m:t>sin</m:t>
                </m:r>
              </m:e>
              <m:sup>
                <m:r>
                  <w:rPr>
                    <w:rFonts w:ascii="Cambria Math" w:eastAsia="宋体" w:hAnsi="Cambria Math" w:cs="Times New Roman"/>
                    <w:sz w:val="22"/>
                  </w:rPr>
                  <m:t>2</m:t>
                </m:r>
              </m:sup>
            </m:sSup>
            <m:d>
              <m:dPr>
                <m:ctrlPr>
                  <w:rPr>
                    <w:rFonts w:ascii="Cambria Math" w:eastAsia="宋体" w:hAnsi="Cambria Math" w:cs="Times New Roman"/>
                    <w:i/>
                    <w:sz w:val="22"/>
                  </w:rPr>
                </m:ctrlPr>
              </m:dPr>
              <m:e>
                <m:sSub>
                  <m:sSubPr>
                    <m:ctrlPr>
                      <w:rPr>
                        <w:rFonts w:ascii="Cambria Math" w:eastAsia="宋体" w:hAnsi="Cambria Math" w:cs="Times New Roman"/>
                        <w:i/>
                        <w:sz w:val="22"/>
                      </w:rPr>
                    </m:ctrlPr>
                  </m:sSubPr>
                  <m:e>
                    <m:r>
                      <w:rPr>
                        <w:rFonts w:ascii="Cambria Math" w:eastAsia="Cambria Math" w:hAnsi="Cambria Math" w:cs="Times New Roman"/>
                        <w:sz w:val="22"/>
                      </w:rPr>
                      <m:t>θ</m:t>
                    </m:r>
                  </m:e>
                  <m:sub>
                    <m:r>
                      <w:rPr>
                        <w:rFonts w:ascii="Cambria Math" w:eastAsia="宋体" w:hAnsi="Cambria Math" w:cs="Times New Roman"/>
                        <w:sz w:val="22"/>
                      </w:rPr>
                      <m:t>c</m:t>
                    </m:r>
                  </m:sub>
                </m:sSub>
              </m:e>
            </m:d>
            <m:r>
              <w:rPr>
                <w:rFonts w:ascii="Cambria Math" w:eastAsia="宋体" w:hAnsi="Cambria Math" w:cs="Times New Roman"/>
                <w:sz w:val="22"/>
              </w:rPr>
              <m:t>dE</m:t>
            </m:r>
          </m:e>
        </m:nary>
        <m:r>
          <w:rPr>
            <w:rFonts w:ascii="Cambria Math" w:eastAsia="宋体" w:hAnsi="Cambria Math" w:cs="Times New Roman"/>
            <w:sz w:val="22"/>
          </w:rPr>
          <m:t>*</m:t>
        </m:r>
        <m:sSub>
          <m:sSubPr>
            <m:ctrlPr>
              <w:rPr>
                <w:rFonts w:ascii="Cambria Math" w:eastAsia="宋体" w:hAnsi="Cambria Math" w:cs="Times New Roman"/>
                <w:i/>
                <w:sz w:val="22"/>
              </w:rPr>
            </m:ctrlPr>
          </m:sSubPr>
          <m:e>
            <m:r>
              <w:rPr>
                <w:rFonts w:ascii="Cambria Math" w:eastAsia="宋体" w:hAnsi="Cambria Math" w:cs="Times New Roman"/>
                <w:sz w:val="22"/>
              </w:rPr>
              <m:t>T</m:t>
            </m:r>
          </m:e>
          <m:sub>
            <m:r>
              <w:rPr>
                <w:rFonts w:ascii="Cambria Math" w:eastAsia="宋体" w:hAnsi="Cambria Math" w:cs="Times New Roman"/>
                <w:sz w:val="22"/>
              </w:rPr>
              <m:t>fibre</m:t>
            </m:r>
          </m:sub>
        </m:sSub>
        <m:d>
          <m:dPr>
            <m:ctrlPr>
              <w:rPr>
                <w:rFonts w:ascii="Cambria Math" w:eastAsia="宋体" w:hAnsi="Cambria Math" w:cs="Times New Roman"/>
                <w:i/>
                <w:sz w:val="22"/>
              </w:rPr>
            </m:ctrlPr>
          </m:dPr>
          <m:e>
            <m:r>
              <w:rPr>
                <w:rFonts w:ascii="Cambria Math" w:eastAsia="宋体" w:hAnsi="Cambria Math" w:cs="Times New Roman"/>
                <w:sz w:val="22"/>
              </w:rPr>
              <m:t>L,λ</m:t>
            </m:r>
          </m:e>
        </m:d>
        <m:r>
          <w:rPr>
            <w:rFonts w:ascii="Cambria Math" w:eastAsia="宋体" w:hAnsi="Cambria Math" w:cs="Times New Roman"/>
            <w:sz w:val="22"/>
          </w:rPr>
          <m:t>*</m:t>
        </m:r>
        <m:sSup>
          <m:sSupPr>
            <m:ctrlPr>
              <w:rPr>
                <w:rFonts w:ascii="Cambria Math" w:eastAsia="宋体" w:hAnsi="Cambria Math" w:cs="Times New Roman"/>
                <w:i/>
                <w:sz w:val="22"/>
              </w:rPr>
            </m:ctrlPr>
          </m:sSupPr>
          <m:e>
            <m:r>
              <w:rPr>
                <w:rFonts w:ascii="Cambria Math" w:eastAsia="Cambria Math" w:hAnsi="Cambria Math" w:cs="Times New Roman"/>
                <w:sz w:val="22"/>
              </w:rPr>
              <m:t>λ</m:t>
            </m:r>
          </m:e>
          <m:sup>
            <m:r>
              <w:rPr>
                <w:rFonts w:ascii="Cambria Math" w:eastAsia="宋体" w:hAnsi="Cambria Math" w:cs="Times New Roman"/>
                <w:sz w:val="22"/>
              </w:rPr>
              <m:t>-3</m:t>
            </m:r>
          </m:sup>
        </m:sSup>
      </m:oMath>
      <w:r w:rsidRPr="00031C47">
        <w:rPr>
          <w:rFonts w:ascii="Times New Roman" w:eastAsia="宋体" w:hAnsi="Times New Roman" w:cs="Times New Roman" w:hint="eastAsia"/>
          <w:sz w:val="22"/>
        </w:rPr>
        <w:t>,</w:t>
      </w:r>
      <w:r w:rsidRPr="00031C47">
        <w:rPr>
          <w:rFonts w:ascii="Times New Roman" w:eastAsia="宋体" w:hAnsi="Times New Roman" w:cs="Times New Roman"/>
          <w:sz w:val="22"/>
        </w:rPr>
        <w:t xml:space="preserve"> </w:t>
      </w:r>
      <w:r>
        <w:rPr>
          <w:rFonts w:ascii="Times New Roman" w:eastAsia="宋体" w:hAnsi="Times New Roman" w:cs="Times New Roman"/>
          <w:sz w:val="24"/>
        </w:rPr>
        <w:t xml:space="preserve"> (1)</w:t>
      </w:r>
    </w:p>
    <w:p w:rsidR="00002170" w:rsidRDefault="00002170" w:rsidP="00002170">
      <w:pPr>
        <w:pStyle w:val="ab"/>
        <w:spacing w:line="360" w:lineRule="auto"/>
        <w:ind w:left="340" w:firstLineChars="0" w:firstLine="0"/>
        <w:rPr>
          <w:rFonts w:ascii="Times New Roman" w:eastAsia="宋体" w:hAnsi="Times New Roman" w:cs="Times New Roman"/>
          <w:sz w:val="24"/>
        </w:rPr>
      </w:pPr>
      <w:r>
        <w:rPr>
          <w:rFonts w:ascii="Times New Roman" w:eastAsia="宋体" w:hAnsi="Times New Roman" w:cs="Times New Roman"/>
          <w:sz w:val="24"/>
        </w:rPr>
        <w:t>w</w:t>
      </w:r>
      <w:r w:rsidRPr="00217D07">
        <w:rPr>
          <w:rFonts w:ascii="Times New Roman" w:eastAsia="宋体" w:hAnsi="Times New Roman" w:cs="Times New Roman"/>
          <w:sz w:val="24"/>
        </w:rPr>
        <w:t>here</w:t>
      </w:r>
      <w:r>
        <w:rPr>
          <w:rFonts w:ascii="Times New Roman" w:eastAsia="宋体" w:hAnsi="Times New Roman" w:cs="Times New Roman"/>
          <w:sz w:val="24"/>
        </w:rPr>
        <w:t xml:space="preserve">, </w:t>
      </w:r>
      <m:oMath>
        <m:sSub>
          <m:sSubPr>
            <m:ctrlPr>
              <w:rPr>
                <w:rFonts w:ascii="Cambria Math" w:eastAsia="宋体" w:hAnsi="Cambria Math" w:cs="Times New Roman"/>
                <w:i/>
                <w:sz w:val="24"/>
              </w:rPr>
            </m:ctrlPr>
          </m:sSubPr>
          <m:e>
            <m:r>
              <w:rPr>
                <w:rFonts w:ascii="Cambria Math" w:eastAsia="宋体" w:hAnsi="Cambria Math" w:cs="Times New Roman"/>
                <w:sz w:val="24"/>
              </w:rPr>
              <m:t>T</m:t>
            </m:r>
          </m:e>
          <m:sub>
            <m:r>
              <w:rPr>
                <w:rFonts w:ascii="Cambria Math" w:eastAsia="宋体" w:hAnsi="Cambria Math" w:cs="Times New Roman"/>
                <w:sz w:val="24"/>
              </w:rPr>
              <m:t>fibre</m:t>
            </m:r>
          </m:sub>
        </m:sSub>
        <m:d>
          <m:dPr>
            <m:ctrlPr>
              <w:rPr>
                <w:rFonts w:ascii="Cambria Math" w:eastAsia="宋体" w:hAnsi="Cambria Math" w:cs="Times New Roman"/>
                <w:i/>
                <w:sz w:val="24"/>
              </w:rPr>
            </m:ctrlPr>
          </m:dPr>
          <m:e>
            <m:r>
              <w:rPr>
                <w:rFonts w:ascii="Cambria Math" w:eastAsia="宋体" w:hAnsi="Cambria Math" w:cs="Times New Roman"/>
                <w:sz w:val="24"/>
              </w:rPr>
              <m:t>L,λ</m:t>
            </m:r>
          </m:e>
        </m:d>
      </m:oMath>
      <w:r>
        <w:rPr>
          <w:rFonts w:ascii="Times New Roman" w:eastAsia="宋体" w:hAnsi="Times New Roman" w:cs="Times New Roman"/>
          <w:sz w:val="24"/>
        </w:rPr>
        <w:t xml:space="preserve"> is the fiber transmission, </w:t>
      </w:r>
      <m:oMath>
        <m:r>
          <w:rPr>
            <w:rFonts w:ascii="Cambria Math" w:eastAsia="宋体" w:hAnsi="Cambria Math" w:cs="Times New Roman"/>
            <w:sz w:val="24"/>
          </w:rPr>
          <m:t>η</m:t>
        </m:r>
      </m:oMath>
      <w:r w:rsidRPr="00217D07">
        <w:rPr>
          <w:rFonts w:ascii="Times New Roman" w:eastAsia="宋体" w:hAnsi="Times New Roman" w:cs="Times New Roman" w:hint="eastAsia"/>
          <w:sz w:val="24"/>
        </w:rPr>
        <w:t xml:space="preserve"> is the collection </w:t>
      </w:r>
      <w:r w:rsidRPr="00217D07">
        <w:rPr>
          <w:rFonts w:ascii="Times New Roman" w:eastAsia="宋体" w:hAnsi="Times New Roman" w:cs="Times New Roman"/>
          <w:sz w:val="24"/>
        </w:rPr>
        <w:t>effi</w:t>
      </w:r>
      <w:r w:rsidRPr="00217D07">
        <w:rPr>
          <w:rFonts w:ascii="Times New Roman" w:eastAsia="宋体" w:hAnsi="Times New Roman" w:cs="Times New Roman" w:hint="eastAsia"/>
          <w:sz w:val="24"/>
        </w:rPr>
        <w:t>ciency</w:t>
      </w:r>
      <w:r>
        <w:rPr>
          <w:rFonts w:ascii="Times New Roman" w:eastAsia="宋体" w:hAnsi="Times New Roman" w:cs="Times New Roman"/>
          <w:sz w:val="24"/>
        </w:rPr>
        <w:t xml:space="preserve"> which can be represented as</w:t>
      </w:r>
    </w:p>
    <w:p w:rsidR="00002170" w:rsidRPr="00031C47" w:rsidRDefault="00002170" w:rsidP="00002170">
      <w:pPr>
        <w:pStyle w:val="ab"/>
        <w:spacing w:line="360" w:lineRule="auto"/>
        <w:ind w:left="360" w:firstLineChars="0" w:firstLine="0"/>
        <w:jc w:val="center"/>
        <w:rPr>
          <w:rFonts w:ascii="Times New Roman" w:eastAsia="宋体" w:hAnsi="Times New Roman" w:cs="Times New Roman"/>
          <w:sz w:val="22"/>
        </w:rPr>
      </w:pPr>
      <m:oMath>
        <m:r>
          <w:rPr>
            <w:rFonts w:ascii="Cambria Math" w:eastAsia="宋体" w:hAnsi="Cambria Math" w:cs="Times New Roman"/>
            <w:sz w:val="22"/>
          </w:rPr>
          <m:t>η=1/π*</m:t>
        </m:r>
        <m:func>
          <m:funcPr>
            <m:ctrlPr>
              <w:rPr>
                <w:rFonts w:ascii="Cambria Math" w:eastAsia="宋体" w:hAnsi="Cambria Math" w:cs="Times New Roman"/>
                <w:i/>
                <w:sz w:val="22"/>
              </w:rPr>
            </m:ctrlPr>
          </m:funcPr>
          <m:fName>
            <m:r>
              <w:rPr>
                <w:rFonts w:ascii="Cambria Math" w:eastAsia="宋体" w:hAnsi="Cambria Math" w:cs="Times New Roman"/>
                <w:sz w:val="22"/>
              </w:rPr>
              <m:t>arccos</m:t>
            </m:r>
          </m:fName>
          <m:e>
            <m:d>
              <m:dPr>
                <m:ctrlPr>
                  <w:rPr>
                    <w:rFonts w:ascii="Cambria Math" w:eastAsia="宋体" w:hAnsi="Cambria Math" w:cs="Times New Roman"/>
                    <w:i/>
                    <w:sz w:val="22"/>
                  </w:rPr>
                </m:ctrlPr>
              </m:dPr>
              <m:e>
                <m:r>
                  <w:rPr>
                    <w:rFonts w:ascii="Cambria Math" w:eastAsia="宋体" w:hAnsi="Cambria Math" w:cs="Times New Roman"/>
                    <w:sz w:val="22"/>
                  </w:rPr>
                  <m:t>(</m:t>
                </m:r>
                <m:rad>
                  <m:radPr>
                    <m:degHide m:val="1"/>
                    <m:ctrlPr>
                      <w:rPr>
                        <w:rFonts w:ascii="Cambria Math" w:eastAsia="宋体" w:hAnsi="Cambria Math" w:cs="Times New Roman"/>
                        <w:i/>
                        <w:sz w:val="22"/>
                      </w:rPr>
                    </m:ctrlPr>
                  </m:radPr>
                  <m:deg/>
                  <m:e>
                    <m:r>
                      <w:rPr>
                        <w:rFonts w:ascii="Cambria Math" w:eastAsia="宋体" w:hAnsi="Cambria Math" w:cs="Times New Roman"/>
                        <w:sz w:val="22"/>
                      </w:rPr>
                      <m:t>1-</m:t>
                    </m:r>
                    <m:sSup>
                      <m:sSupPr>
                        <m:ctrlPr>
                          <w:rPr>
                            <w:rFonts w:ascii="Cambria Math" w:eastAsia="宋体" w:hAnsi="Cambria Math" w:cs="Times New Roman"/>
                            <w:i/>
                            <w:sz w:val="22"/>
                          </w:rPr>
                        </m:ctrlPr>
                      </m:sSupPr>
                      <m:e>
                        <m:r>
                          <w:rPr>
                            <w:rFonts w:ascii="Cambria Math" w:eastAsia="宋体" w:hAnsi="Cambria Math" w:cs="Times New Roman"/>
                            <w:sz w:val="22"/>
                          </w:rPr>
                          <m:t>sin</m:t>
                        </m:r>
                      </m:e>
                      <m:sup>
                        <m:r>
                          <w:rPr>
                            <w:rFonts w:ascii="Cambria Math" w:eastAsia="宋体" w:hAnsi="Cambria Math" w:cs="Times New Roman"/>
                            <w:sz w:val="22"/>
                          </w:rPr>
                          <m:t>2</m:t>
                        </m:r>
                      </m:sup>
                    </m:sSup>
                    <m:d>
                      <m:dPr>
                        <m:ctrlPr>
                          <w:rPr>
                            <w:rFonts w:ascii="Cambria Math" w:eastAsia="宋体" w:hAnsi="Cambria Math" w:cs="Times New Roman"/>
                            <w:i/>
                            <w:sz w:val="22"/>
                          </w:rPr>
                        </m:ctrlPr>
                      </m:dPr>
                      <m:e>
                        <m:sSub>
                          <m:sSubPr>
                            <m:ctrlPr>
                              <w:rPr>
                                <w:rFonts w:ascii="Cambria Math" w:eastAsia="宋体" w:hAnsi="Cambria Math" w:cs="Times New Roman"/>
                                <w:i/>
                                <w:sz w:val="22"/>
                              </w:rPr>
                            </m:ctrlPr>
                          </m:sSubPr>
                          <m:e>
                            <m:r>
                              <w:rPr>
                                <w:rFonts w:ascii="Cambria Math" w:eastAsia="宋体" w:hAnsi="Cambria Math" w:cs="Times New Roman"/>
                                <w:sz w:val="22"/>
                              </w:rPr>
                              <m:t>θ</m:t>
                            </m:r>
                          </m:e>
                          <m:sub>
                            <m:r>
                              <w:rPr>
                                <w:rFonts w:ascii="Cambria Math" w:eastAsia="宋体" w:hAnsi="Cambria Math" w:cs="Times New Roman"/>
                                <w:sz w:val="22"/>
                              </w:rPr>
                              <m:t>A</m:t>
                            </m:r>
                          </m:sub>
                        </m:sSub>
                      </m:e>
                    </m:d>
                  </m:e>
                </m:rad>
                <m:r>
                  <w:rPr>
                    <w:rFonts w:ascii="Cambria Math" w:eastAsia="宋体" w:hAnsi="Cambria Math" w:cs="Times New Roman"/>
                    <w:sz w:val="22"/>
                  </w:rPr>
                  <m:t>-cos</m:t>
                </m:r>
                <m:sSub>
                  <m:sSubPr>
                    <m:ctrlPr>
                      <w:rPr>
                        <w:rFonts w:ascii="Cambria Math" w:eastAsia="宋体" w:hAnsi="Cambria Math" w:cs="Times New Roman"/>
                        <w:i/>
                        <w:sz w:val="22"/>
                      </w:rPr>
                    </m:ctrlPr>
                  </m:sSubPr>
                  <m:e>
                    <m:r>
                      <w:rPr>
                        <w:rFonts w:ascii="Cambria Math" w:eastAsia="宋体" w:hAnsi="Cambria Math" w:cs="Times New Roman"/>
                        <w:sz w:val="22"/>
                      </w:rPr>
                      <m:t>ψ</m:t>
                    </m:r>
                  </m:e>
                  <m:sub>
                    <m:r>
                      <w:rPr>
                        <w:rFonts w:ascii="Cambria Math" w:eastAsia="宋体" w:hAnsi="Cambria Math" w:cs="Times New Roman"/>
                        <w:sz w:val="22"/>
                      </w:rPr>
                      <m:t>e</m:t>
                    </m:r>
                  </m:sub>
                </m:sSub>
                <m:r>
                  <w:rPr>
                    <w:rFonts w:ascii="Cambria Math" w:eastAsia="宋体" w:hAnsi="Cambria Math" w:cs="Times New Roman"/>
                    <w:sz w:val="22"/>
                  </w:rPr>
                  <m:t>cos</m:t>
                </m:r>
                <m:sSub>
                  <m:sSubPr>
                    <m:ctrlPr>
                      <w:rPr>
                        <w:rFonts w:ascii="Cambria Math" w:eastAsia="宋体" w:hAnsi="Cambria Math" w:cs="Times New Roman"/>
                        <w:i/>
                        <w:sz w:val="22"/>
                      </w:rPr>
                    </m:ctrlPr>
                  </m:sSubPr>
                  <m:e>
                    <m:r>
                      <w:rPr>
                        <w:rFonts w:ascii="Cambria Math" w:eastAsia="宋体" w:hAnsi="Cambria Math" w:cs="Times New Roman"/>
                        <w:sz w:val="22"/>
                      </w:rPr>
                      <m:t>θ</m:t>
                    </m:r>
                  </m:e>
                  <m:sub>
                    <m:r>
                      <w:rPr>
                        <w:rFonts w:ascii="Cambria Math" w:eastAsia="宋体" w:hAnsi="Cambria Math" w:cs="Times New Roman"/>
                        <w:sz w:val="22"/>
                      </w:rPr>
                      <m:t>c</m:t>
                    </m:r>
                  </m:sub>
                </m:sSub>
                <m:r>
                  <w:rPr>
                    <w:rFonts w:ascii="Cambria Math" w:eastAsia="宋体" w:hAnsi="Cambria Math" w:cs="Times New Roman"/>
                    <w:sz w:val="22"/>
                  </w:rPr>
                  <m:t>)/(sin</m:t>
                </m:r>
                <m:sSub>
                  <m:sSubPr>
                    <m:ctrlPr>
                      <w:rPr>
                        <w:rFonts w:ascii="Cambria Math" w:eastAsia="宋体" w:hAnsi="Cambria Math" w:cs="Times New Roman"/>
                        <w:i/>
                        <w:sz w:val="22"/>
                      </w:rPr>
                    </m:ctrlPr>
                  </m:sSubPr>
                  <m:e>
                    <m:r>
                      <w:rPr>
                        <w:rFonts w:ascii="Cambria Math" w:eastAsia="宋体" w:hAnsi="Cambria Math" w:cs="Times New Roman"/>
                        <w:sz w:val="22"/>
                      </w:rPr>
                      <m:t>ψ</m:t>
                    </m:r>
                  </m:e>
                  <m:sub>
                    <m:r>
                      <w:rPr>
                        <w:rFonts w:ascii="Cambria Math" w:eastAsia="宋体" w:hAnsi="Cambria Math" w:cs="Times New Roman"/>
                        <w:sz w:val="22"/>
                      </w:rPr>
                      <m:t>e</m:t>
                    </m:r>
                  </m:sub>
                </m:sSub>
                <m:func>
                  <m:funcPr>
                    <m:ctrlPr>
                      <w:rPr>
                        <w:rFonts w:ascii="Cambria Math" w:eastAsia="宋体" w:hAnsi="Cambria Math" w:cs="Times New Roman"/>
                        <w:i/>
                        <w:sz w:val="22"/>
                      </w:rPr>
                    </m:ctrlPr>
                  </m:funcPr>
                  <m:fName>
                    <m:r>
                      <m:rPr>
                        <m:sty m:val="p"/>
                      </m:rPr>
                      <w:rPr>
                        <w:rFonts w:ascii="Cambria Math" w:eastAsia="宋体" w:hAnsi="Cambria Math" w:cs="Times New Roman"/>
                        <w:sz w:val="22"/>
                      </w:rPr>
                      <m:t>sin</m:t>
                    </m:r>
                    <m:ctrlPr>
                      <w:rPr>
                        <w:rFonts w:ascii="Cambria Math" w:eastAsia="宋体" w:hAnsi="Cambria Math" w:cs="Times New Roman"/>
                        <w:sz w:val="22"/>
                      </w:rPr>
                    </m:ctrlPr>
                  </m:fName>
                  <m:e>
                    <m:sSub>
                      <m:sSubPr>
                        <m:ctrlPr>
                          <w:rPr>
                            <w:rFonts w:ascii="Cambria Math" w:eastAsia="宋体" w:hAnsi="Cambria Math" w:cs="Times New Roman"/>
                            <w:i/>
                            <w:sz w:val="22"/>
                          </w:rPr>
                        </m:ctrlPr>
                      </m:sSubPr>
                      <m:e>
                        <m:r>
                          <w:rPr>
                            <w:rFonts w:ascii="Cambria Math" w:eastAsia="宋体" w:hAnsi="Cambria Math" w:cs="Times New Roman"/>
                            <w:sz w:val="22"/>
                          </w:rPr>
                          <m:t>θ</m:t>
                        </m:r>
                      </m:e>
                      <m:sub>
                        <m:r>
                          <w:rPr>
                            <w:rFonts w:ascii="Cambria Math" w:eastAsia="宋体" w:hAnsi="Cambria Math" w:cs="Times New Roman"/>
                            <w:sz w:val="22"/>
                          </w:rPr>
                          <m:t>c</m:t>
                        </m:r>
                      </m:sub>
                    </m:sSub>
                  </m:e>
                </m:func>
                <m:r>
                  <w:rPr>
                    <w:rFonts w:ascii="Cambria Math" w:eastAsia="宋体" w:hAnsi="Cambria Math" w:cs="Times New Roman"/>
                    <w:sz w:val="22"/>
                  </w:rPr>
                  <m:t>)</m:t>
                </m:r>
              </m:e>
            </m:d>
          </m:e>
        </m:func>
      </m:oMath>
      <w:r w:rsidRPr="00031C47">
        <w:rPr>
          <w:rFonts w:ascii="Times New Roman" w:eastAsia="宋体" w:hAnsi="Times New Roman" w:cs="Times New Roman" w:hint="eastAsia"/>
          <w:sz w:val="22"/>
        </w:rPr>
        <w:t>,</w:t>
      </w:r>
      <w:r w:rsidRPr="00031C47">
        <w:rPr>
          <w:rFonts w:ascii="Times New Roman" w:eastAsia="宋体" w:hAnsi="Times New Roman" w:cs="Times New Roman"/>
          <w:sz w:val="22"/>
        </w:rPr>
        <w:t xml:space="preserve">            (2)</w:t>
      </w:r>
    </w:p>
    <w:p w:rsidR="00002170" w:rsidRDefault="00002170" w:rsidP="00031C47">
      <w:pPr>
        <w:pStyle w:val="ab"/>
        <w:spacing w:beforeLines="50" w:before="156" w:afterLines="50" w:after="156" w:line="360" w:lineRule="auto"/>
        <w:ind w:left="340" w:firstLineChars="0" w:firstLine="0"/>
        <w:rPr>
          <w:rFonts w:ascii="Times New Roman" w:eastAsia="宋体" w:hAnsi="Times New Roman" w:cs="Times New Roman"/>
          <w:sz w:val="24"/>
        </w:rPr>
      </w:pPr>
      <w:r w:rsidRPr="00976A15">
        <w:rPr>
          <w:rFonts w:ascii="Times New Roman" w:eastAsia="宋体" w:hAnsi="Times New Roman" w:cs="Times New Roman"/>
          <w:sz w:val="24"/>
        </w:rPr>
        <w:t>wh</w:t>
      </w:r>
      <w:r w:rsidRPr="00976A15">
        <w:rPr>
          <w:rFonts w:ascii="Times New Roman" w:eastAsia="宋体" w:hAnsi="Times New Roman" w:cs="Times New Roman" w:hint="eastAsia"/>
          <w:sz w:val="24"/>
        </w:rPr>
        <w:t>ere</w:t>
      </w:r>
      <w:r w:rsidRPr="00976A15">
        <w:rPr>
          <w:rFonts w:ascii="Times New Roman" w:eastAsia="宋体" w:hAnsi="Times New Roman" w:cs="Times New Roman"/>
          <w:sz w:val="24"/>
        </w:rPr>
        <w:t>,</w:t>
      </w:r>
      <w:r w:rsidRPr="00976A15">
        <w:rPr>
          <w:rFonts w:ascii="Times New Roman" w:eastAsia="宋体" w:hAnsi="Times New Roman" w:cs="Times New Roman" w:hint="eastAsia"/>
          <w:sz w:val="24"/>
        </w:rPr>
        <w:t xml:space="preserve"> </w:t>
      </w:r>
      <m:oMath>
        <m:r>
          <w:rPr>
            <w:rFonts w:ascii="Cambria Math" w:eastAsia="宋体" w:hAnsi="Cambria Math" w:cs="Times New Roman"/>
            <w:sz w:val="24"/>
          </w:rPr>
          <m:t>h</m:t>
        </m:r>
      </m:oMath>
      <w:r w:rsidRPr="00976A15">
        <w:rPr>
          <w:rFonts w:ascii="Times New Roman" w:eastAsia="宋体" w:hAnsi="Times New Roman" w:cs="Times New Roman" w:hint="eastAsia"/>
          <w:sz w:val="24"/>
        </w:rPr>
        <w:t xml:space="preserve"> is </w:t>
      </w:r>
      <w:r w:rsidRPr="00976A15">
        <w:rPr>
          <w:rFonts w:ascii="Times New Roman" w:eastAsia="宋体" w:hAnsi="Times New Roman" w:cs="Times New Roman"/>
          <w:sz w:val="24"/>
        </w:rPr>
        <w:t>Planck’s constant</w:t>
      </w:r>
      <w:r w:rsidRPr="00976A15">
        <w:rPr>
          <w:rFonts w:ascii="Times New Roman" w:eastAsia="宋体" w:hAnsi="Times New Roman" w:cs="Times New Roman" w:hint="eastAsia"/>
          <w:sz w:val="24"/>
        </w:rPr>
        <w:t>,</w:t>
      </w:r>
      <m:oMath>
        <m:r>
          <m:rPr>
            <m:sty m:val="p"/>
          </m:rPr>
          <w:rPr>
            <w:rFonts w:ascii="Cambria Math" w:eastAsia="Cambria Math" w:hAnsi="Cambria Math" w:cs="Times New Roman"/>
            <w:sz w:val="24"/>
          </w:rPr>
          <m:t xml:space="preserve"> </m:t>
        </m:r>
        <m:r>
          <w:rPr>
            <w:rFonts w:ascii="Cambria Math" w:eastAsia="Cambria Math" w:hAnsi="Cambria Math" w:cs="Times New Roman"/>
            <w:sz w:val="24"/>
          </w:rPr>
          <m:t>c</m:t>
        </m:r>
      </m:oMath>
      <w:r w:rsidRPr="00976A15">
        <w:rPr>
          <w:rFonts w:ascii="Times New Roman" w:eastAsia="宋体" w:hAnsi="Times New Roman" w:cs="Times New Roman" w:hint="eastAsia"/>
          <w:sz w:val="24"/>
        </w:rPr>
        <w:t xml:space="preserve"> is the speed of light,</w:t>
      </w:r>
      <w:r w:rsidRPr="00976A15">
        <w:rPr>
          <w:rFonts w:ascii="Times New Roman" w:eastAsia="宋体" w:hAnsi="Times New Roman" w:cs="Times New Roman"/>
          <w:sz w:val="24"/>
        </w:rPr>
        <w:t xml:space="preserve"> </w:t>
      </w:r>
      <m:oMath>
        <m:r>
          <w:rPr>
            <w:rFonts w:ascii="Cambria Math" w:eastAsia="宋体" w:hAnsi="Cambria Math" w:cs="Times New Roman"/>
            <w:sz w:val="24"/>
          </w:rPr>
          <m:t>D</m:t>
        </m:r>
      </m:oMath>
      <w:r w:rsidRPr="00976A15">
        <w:rPr>
          <w:rFonts w:ascii="Times New Roman" w:eastAsia="宋体" w:hAnsi="Times New Roman" w:cs="Times New Roman" w:hint="eastAsia"/>
          <w:sz w:val="24"/>
        </w:rPr>
        <w:t xml:space="preserve"> is the core diameter,</w:t>
      </w:r>
      <w:r w:rsidRPr="00976A15">
        <w:rPr>
          <w:rFonts w:ascii="Times New Roman" w:eastAsia="宋体" w:hAnsi="Times New Roman" w:cs="Times New Roman"/>
          <w:sz w:val="24"/>
        </w:rPr>
        <w:t xml:space="preserve"> </w:t>
      </w:r>
      <m:oMath>
        <m:r>
          <w:rPr>
            <w:rFonts w:ascii="Cambria Math" w:eastAsia="宋体" w:hAnsi="Cambria Math" w:cs="Times New Roman"/>
            <w:sz w:val="24"/>
          </w:rPr>
          <m:t>l</m:t>
        </m:r>
      </m:oMath>
      <w:r w:rsidRPr="00976A15">
        <w:rPr>
          <w:rFonts w:ascii="Times New Roman" w:eastAsia="宋体" w:hAnsi="Times New Roman" w:cs="Times New Roman"/>
          <w:sz w:val="24"/>
        </w:rPr>
        <w:t xml:space="preserve"> is the length of the </w:t>
      </w:r>
      <w:r>
        <w:rPr>
          <w:rFonts w:ascii="Times New Roman" w:eastAsia="宋体" w:hAnsi="Times New Roman" w:cs="Times New Roman"/>
          <w:sz w:val="24"/>
        </w:rPr>
        <w:t>fibre</w:t>
      </w:r>
      <w:r w:rsidRPr="00976A15">
        <w:rPr>
          <w:rFonts w:ascii="Times New Roman" w:eastAsia="宋体" w:hAnsi="Times New Roman" w:cs="Times New Roman"/>
          <w:sz w:val="24"/>
        </w:rPr>
        <w:t xml:space="preserve"> segment exposed to the electron beam, </w:t>
      </w:r>
      <m:oMath>
        <m:r>
          <w:rPr>
            <w:rFonts w:ascii="Cambria Math" w:eastAsia="宋体" w:hAnsi="Cambria Math" w:cs="Times New Roman"/>
            <w:sz w:val="24"/>
          </w:rPr>
          <m:t>f</m:t>
        </m:r>
        <m:r>
          <m:rPr>
            <m:sty m:val="p"/>
          </m:rPr>
          <w:rPr>
            <w:rFonts w:ascii="Cambria Math" w:eastAsia="宋体" w:hAnsi="Cambria Math" w:cs="Times New Roman"/>
            <w:sz w:val="24"/>
          </w:rPr>
          <m:t>(</m:t>
        </m:r>
        <m:r>
          <w:rPr>
            <w:rFonts w:ascii="Cambria Math" w:eastAsia="宋体" w:hAnsi="Cambria Math" w:cs="Times New Roman"/>
            <w:sz w:val="24"/>
          </w:rPr>
          <m:t>E</m:t>
        </m:r>
        <m:r>
          <m:rPr>
            <m:sty m:val="p"/>
          </m:rPr>
          <w:rPr>
            <w:rFonts w:ascii="Cambria Math" w:eastAsia="宋体" w:hAnsi="Cambria Math" w:cs="Times New Roman"/>
            <w:sz w:val="24"/>
          </w:rPr>
          <m:t>)</m:t>
        </m:r>
      </m:oMath>
      <w:r w:rsidRPr="00976A15">
        <w:rPr>
          <w:rFonts w:ascii="Times New Roman" w:eastAsia="宋体" w:hAnsi="Times New Roman" w:cs="Times New Roman"/>
          <w:sz w:val="24"/>
        </w:rPr>
        <w:t xml:space="preserve"> is the flux of the electron beam incident on the </w:t>
      </w:r>
      <w:r>
        <w:rPr>
          <w:rFonts w:ascii="Times New Roman" w:eastAsia="宋体" w:hAnsi="Times New Roman" w:cs="Times New Roman"/>
          <w:sz w:val="24"/>
        </w:rPr>
        <w:t>fibre</w:t>
      </w:r>
      <w:r w:rsidRPr="00976A15">
        <w:rPr>
          <w:rFonts w:ascii="Times New Roman" w:eastAsia="宋体" w:hAnsi="Times New Roman" w:cs="Times New Roman"/>
          <w:sz w:val="24"/>
        </w:rPr>
        <w:t xml:space="preserve"> segment, </w:t>
      </w:r>
      <m:oMath>
        <m:sSub>
          <m:sSubPr>
            <m:ctrlPr>
              <w:rPr>
                <w:rFonts w:ascii="Cambria Math" w:eastAsia="宋体" w:hAnsi="Cambria Math" w:cs="Times New Roman"/>
                <w:sz w:val="24"/>
              </w:rPr>
            </m:ctrlPr>
          </m:sSubPr>
          <m:e>
            <m:r>
              <w:rPr>
                <w:rFonts w:ascii="Cambria Math" w:eastAsia="宋体" w:hAnsi="Cambria Math" w:cs="Times New Roman"/>
                <w:sz w:val="24"/>
              </w:rPr>
              <m:t>θ</m:t>
            </m:r>
          </m:e>
          <m:sub>
            <m:r>
              <w:rPr>
                <w:rFonts w:ascii="Cambria Math" w:eastAsia="宋体" w:hAnsi="Cambria Math" w:cs="Times New Roman"/>
                <w:sz w:val="24"/>
              </w:rPr>
              <m:t>c</m:t>
            </m:r>
          </m:sub>
        </m:sSub>
        <m:r>
          <m:rPr>
            <m:sty m:val="p"/>
          </m:rPr>
          <w:rPr>
            <w:rFonts w:ascii="Cambria Math" w:eastAsia="宋体" w:hAnsi="Cambria Math" w:cs="Times New Roman" w:hint="eastAsia"/>
            <w:sz w:val="24"/>
          </w:rPr>
          <m:t>=</m:t>
        </m:r>
        <m:r>
          <w:rPr>
            <w:rFonts w:ascii="Cambria Math" w:eastAsia="宋体" w:hAnsi="Cambria Math" w:cs="Times New Roman"/>
            <w:sz w:val="24"/>
          </w:rPr>
          <m:t>arccos</m:t>
        </m:r>
        <m:r>
          <m:rPr>
            <m:sty m:val="p"/>
          </m:rPr>
          <w:rPr>
            <w:rFonts w:ascii="Cambria Math" w:eastAsia="宋体" w:hAnsi="Cambria Math" w:cs="Times New Roman"/>
            <w:sz w:val="24"/>
          </w:rPr>
          <m:t>⁡(1/(</m:t>
        </m:r>
        <m:r>
          <w:rPr>
            <w:rFonts w:ascii="Cambria Math" w:eastAsia="宋体" w:hAnsi="Cambria Math" w:cs="Times New Roman"/>
            <w:sz w:val="24"/>
          </w:rPr>
          <m:t>nβ</m:t>
        </m:r>
        <m:r>
          <m:rPr>
            <m:sty m:val="p"/>
          </m:rPr>
          <w:rPr>
            <w:rFonts w:ascii="Cambria Math" w:eastAsia="宋体" w:hAnsi="Cambria Math" w:cs="Times New Roman"/>
            <w:sz w:val="24"/>
          </w:rPr>
          <m:t>))</m:t>
        </m:r>
      </m:oMath>
      <w:r w:rsidRPr="00976A15">
        <w:rPr>
          <w:rFonts w:ascii="Times New Roman" w:eastAsia="宋体" w:hAnsi="Times New Roman" w:cs="Times New Roman"/>
          <w:sz w:val="24"/>
        </w:rPr>
        <w:t>,</w:t>
      </w:r>
      <w:r>
        <w:rPr>
          <w:rFonts w:ascii="Times New Roman" w:eastAsia="宋体" w:hAnsi="Times New Roman" w:cs="Times New Roman"/>
          <w:sz w:val="24"/>
        </w:rPr>
        <w:t xml:space="preserve"> </w:t>
      </w:r>
      <m:oMath>
        <m:r>
          <w:rPr>
            <w:rFonts w:ascii="Cambria Math" w:eastAsia="宋体" w:hAnsi="Cambria Math" w:cs="Times New Roman"/>
            <w:sz w:val="24"/>
          </w:rPr>
          <m:t>n</m:t>
        </m:r>
      </m:oMath>
      <w:r w:rsidRPr="00976A15">
        <w:rPr>
          <w:rFonts w:ascii="Times New Roman" w:eastAsia="宋体" w:hAnsi="Times New Roman" w:cs="Times New Roman" w:hint="eastAsia"/>
          <w:sz w:val="24"/>
        </w:rPr>
        <w:t xml:space="preserve"> is the core refraction index, </w:t>
      </w:r>
      <m:oMath>
        <m:r>
          <w:rPr>
            <w:rFonts w:ascii="Cambria Math" w:eastAsia="宋体" w:hAnsi="Cambria Math" w:cs="Times New Roman"/>
            <w:sz w:val="24"/>
          </w:rPr>
          <m:t>β</m:t>
        </m:r>
        <m:r>
          <m:rPr>
            <m:sty m:val="p"/>
          </m:rPr>
          <w:rPr>
            <w:rFonts w:ascii="Cambria Math" w:eastAsia="宋体" w:hAnsi="Cambria Math" w:cs="Times New Roman"/>
            <w:sz w:val="24"/>
          </w:rPr>
          <m:t>=</m:t>
        </m:r>
        <m:f>
          <m:fPr>
            <m:type m:val="lin"/>
            <m:ctrlPr>
              <w:rPr>
                <w:rFonts w:ascii="Cambria Math" w:eastAsia="宋体" w:hAnsi="Cambria Math" w:cs="Times New Roman"/>
                <w:sz w:val="24"/>
              </w:rPr>
            </m:ctrlPr>
          </m:fPr>
          <m:num>
            <m:sSub>
              <m:sSubPr>
                <m:ctrlPr>
                  <w:rPr>
                    <w:rFonts w:ascii="Cambria Math" w:eastAsia="宋体" w:hAnsi="Cambria Math" w:cs="Times New Roman"/>
                    <w:sz w:val="24"/>
                  </w:rPr>
                </m:ctrlPr>
              </m:sSubPr>
              <m:e>
                <m:r>
                  <w:rPr>
                    <w:rFonts w:ascii="Cambria Math" w:eastAsia="宋体" w:hAnsi="Cambria Math" w:cs="Times New Roman"/>
                    <w:sz w:val="24"/>
                  </w:rPr>
                  <m:t>v</m:t>
                </m:r>
              </m:e>
              <m:sub>
                <m:r>
                  <w:rPr>
                    <w:rFonts w:ascii="Cambria Math" w:eastAsia="宋体" w:hAnsi="Cambria Math" w:cs="Times New Roman"/>
                    <w:sz w:val="24"/>
                  </w:rPr>
                  <m:t>e</m:t>
                </m:r>
              </m:sub>
            </m:sSub>
          </m:num>
          <m:den>
            <m:r>
              <w:rPr>
                <w:rFonts w:ascii="Cambria Math" w:eastAsia="宋体" w:hAnsi="Cambria Math" w:cs="Times New Roman"/>
                <w:sz w:val="24"/>
              </w:rPr>
              <m:t>c</m:t>
            </m:r>
          </m:den>
        </m:f>
      </m:oMath>
      <w:r w:rsidRPr="00976A15">
        <w:rPr>
          <w:rFonts w:ascii="Times New Roman" w:eastAsia="宋体" w:hAnsi="Times New Roman" w:cs="Times New Roman" w:hint="eastAsia"/>
          <w:sz w:val="24"/>
        </w:rPr>
        <w:t xml:space="preserve"> is the speed of</w:t>
      </w:r>
      <w:r w:rsidRPr="00976A15">
        <w:rPr>
          <w:rFonts w:ascii="Times New Roman" w:eastAsia="宋体" w:hAnsi="Times New Roman" w:cs="Times New Roman"/>
          <w:sz w:val="24"/>
        </w:rPr>
        <w:t xml:space="preserve"> an</w:t>
      </w:r>
      <w:r w:rsidRPr="00976A15">
        <w:rPr>
          <w:rFonts w:ascii="Times New Roman" w:eastAsia="宋体" w:hAnsi="Times New Roman" w:cs="Times New Roman" w:hint="eastAsia"/>
          <w:sz w:val="24"/>
        </w:rPr>
        <w:t xml:space="preserve"> electron in unit</w:t>
      </w:r>
      <w:r w:rsidRPr="00976A15">
        <w:rPr>
          <w:rFonts w:ascii="Times New Roman" w:eastAsia="宋体" w:hAnsi="Times New Roman" w:cs="Times New Roman"/>
          <w:sz w:val="24"/>
        </w:rPr>
        <w:t>s</w:t>
      </w:r>
      <w:r w:rsidRPr="00976A15">
        <w:rPr>
          <w:rFonts w:ascii="Times New Roman" w:eastAsia="宋体" w:hAnsi="Times New Roman" w:cs="Times New Roman" w:hint="eastAsia"/>
          <w:sz w:val="24"/>
        </w:rPr>
        <w:t xml:space="preserve"> of</w:t>
      </w:r>
      <w:r w:rsidRPr="00976A15">
        <w:rPr>
          <w:rFonts w:ascii="Times New Roman" w:eastAsia="宋体" w:hAnsi="Times New Roman" w:cs="Times New Roman"/>
          <w:sz w:val="24"/>
        </w:rPr>
        <w:t xml:space="preserve"> </w:t>
      </w:r>
      <m:oMath>
        <m:r>
          <w:rPr>
            <w:rFonts w:ascii="Cambria Math" w:eastAsia="宋体" w:hAnsi="Cambria Math" w:cs="Times New Roman"/>
            <w:sz w:val="24"/>
          </w:rPr>
          <m:t>c</m:t>
        </m:r>
      </m:oMath>
      <w:r w:rsidRPr="00976A15">
        <w:rPr>
          <w:rFonts w:ascii="Times New Roman" w:eastAsia="宋体" w:hAnsi="Times New Roman" w:cs="Times New Roman" w:hint="eastAsia"/>
          <w:sz w:val="24"/>
        </w:rPr>
        <w:t>,</w:t>
      </w:r>
      <m:oMath>
        <m:r>
          <m:rPr>
            <m:sty m:val="p"/>
          </m:rPr>
          <w:rPr>
            <w:rFonts w:ascii="Cambria Math" w:eastAsia="宋体" w:hAnsi="Cambria Math" w:cs="Times New Roman"/>
            <w:sz w:val="24"/>
          </w:rPr>
          <m:t xml:space="preserve"> </m:t>
        </m:r>
        <m:sSub>
          <m:sSubPr>
            <m:ctrlPr>
              <w:rPr>
                <w:rFonts w:ascii="Cambria Math" w:eastAsia="宋体" w:hAnsi="Cambria Math" w:cs="Times New Roman"/>
                <w:sz w:val="24"/>
              </w:rPr>
            </m:ctrlPr>
          </m:sSubPr>
          <m:e>
            <m:r>
              <w:rPr>
                <w:rFonts w:ascii="Cambria Math" w:eastAsia="宋体" w:hAnsi="Cambria Math" w:cs="Times New Roman"/>
                <w:sz w:val="24"/>
              </w:rPr>
              <m:t>θ</m:t>
            </m:r>
          </m:e>
          <m:sub>
            <m:r>
              <w:rPr>
                <w:rFonts w:ascii="Cambria Math" w:eastAsia="宋体" w:hAnsi="Cambria Math" w:cs="Times New Roman"/>
                <w:sz w:val="24"/>
              </w:rPr>
              <m:t>A</m:t>
            </m:r>
          </m:sub>
        </m:sSub>
        <m:r>
          <m:rPr>
            <m:sty m:val="p"/>
          </m:rPr>
          <w:rPr>
            <w:rFonts w:ascii="Cambria Math" w:eastAsia="宋体" w:hAnsi="Cambria Math" w:cs="Times New Roman"/>
            <w:sz w:val="24"/>
          </w:rPr>
          <m:t>=</m:t>
        </m:r>
        <m:r>
          <w:rPr>
            <w:rFonts w:ascii="Cambria Math" w:eastAsia="宋体" w:hAnsi="Cambria Math" w:cs="Times New Roman"/>
            <w:sz w:val="24"/>
          </w:rPr>
          <m:t>arcsin</m:t>
        </m:r>
        <m:r>
          <m:rPr>
            <m:sty m:val="p"/>
          </m:rPr>
          <w:rPr>
            <w:rFonts w:ascii="Cambria Math" w:eastAsia="宋体" w:hAnsi="Cambria Math" w:cs="Times New Roman"/>
            <w:sz w:val="24"/>
          </w:rPr>
          <m:t>⁡(</m:t>
        </m:r>
        <m:r>
          <w:rPr>
            <w:rFonts w:ascii="Cambria Math" w:eastAsia="宋体" w:hAnsi="Cambria Math" w:cs="Times New Roman"/>
            <w:sz w:val="24"/>
          </w:rPr>
          <m:t>NA</m:t>
        </m:r>
        <m:r>
          <m:rPr>
            <m:sty m:val="p"/>
          </m:rPr>
          <w:rPr>
            <w:rFonts w:ascii="Cambria Math" w:eastAsia="宋体" w:hAnsi="Cambria Math" w:cs="Times New Roman"/>
            <w:sz w:val="24"/>
          </w:rPr>
          <m:t>/</m:t>
        </m:r>
        <m:r>
          <w:rPr>
            <w:rFonts w:ascii="Cambria Math" w:eastAsia="宋体" w:hAnsi="Cambria Math" w:cs="Times New Roman"/>
            <w:sz w:val="24"/>
          </w:rPr>
          <m:t>n</m:t>
        </m:r>
        <m:r>
          <m:rPr>
            <m:sty m:val="p"/>
          </m:rPr>
          <w:rPr>
            <w:rFonts w:ascii="Cambria Math" w:eastAsia="宋体" w:hAnsi="Cambria Math" w:cs="Times New Roman"/>
            <w:sz w:val="24"/>
          </w:rPr>
          <m:t>)</m:t>
        </m:r>
      </m:oMath>
      <w:r w:rsidRPr="00976A15">
        <w:rPr>
          <w:rFonts w:ascii="Times New Roman" w:eastAsia="宋体" w:hAnsi="Times New Roman" w:cs="Times New Roman" w:hint="eastAsia"/>
          <w:sz w:val="24"/>
        </w:rPr>
        <w:t>,</w:t>
      </w:r>
      <w:r>
        <w:rPr>
          <w:rFonts w:ascii="Times New Roman" w:eastAsia="宋体" w:hAnsi="Times New Roman" w:cs="Times New Roman"/>
          <w:sz w:val="24"/>
        </w:rPr>
        <w:t xml:space="preserve"> </w:t>
      </w:r>
      <w:r w:rsidRPr="00976A15">
        <w:rPr>
          <w:rFonts w:ascii="Times New Roman" w:eastAsia="宋体" w:hAnsi="Times New Roman" w:cs="Times New Roman"/>
          <w:sz w:val="24"/>
        </w:rPr>
        <w:t>where</w:t>
      </w:r>
      <m:oMath>
        <m:r>
          <m:rPr>
            <m:sty m:val="p"/>
          </m:rPr>
          <w:rPr>
            <w:rFonts w:ascii="Cambria Math" w:eastAsia="宋体" w:hAnsi="Cambria Math" w:cs="Times New Roman"/>
            <w:sz w:val="24"/>
          </w:rPr>
          <m:t xml:space="preserve"> NA</m:t>
        </m:r>
      </m:oMath>
      <w:r w:rsidRPr="00976A15">
        <w:rPr>
          <w:rFonts w:ascii="Times New Roman" w:eastAsia="宋体" w:hAnsi="Times New Roman" w:cs="Times New Roman" w:hint="eastAsia"/>
          <w:sz w:val="24"/>
        </w:rPr>
        <w:t xml:space="preserve"> is the numeric aperture of </w:t>
      </w:r>
      <w:r w:rsidRPr="00976A15">
        <w:rPr>
          <w:rFonts w:ascii="Times New Roman" w:eastAsia="宋体" w:hAnsi="Times New Roman" w:cs="Times New Roman"/>
          <w:sz w:val="24"/>
        </w:rPr>
        <w:t xml:space="preserve">the </w:t>
      </w:r>
      <w:r>
        <w:rPr>
          <w:rFonts w:ascii="Times New Roman" w:eastAsia="宋体" w:hAnsi="Times New Roman" w:cs="Times New Roman" w:hint="eastAsia"/>
          <w:sz w:val="24"/>
        </w:rPr>
        <w:t>fibre</w:t>
      </w:r>
      <w:r w:rsidRPr="00976A15">
        <w:rPr>
          <w:rFonts w:ascii="Times New Roman" w:eastAsia="宋体" w:hAnsi="Times New Roman" w:cs="Times New Roman" w:hint="eastAsia"/>
          <w:sz w:val="24"/>
        </w:rPr>
        <w:t>.</w:t>
      </w:r>
    </w:p>
    <w:p w:rsidR="00F304DF" w:rsidRPr="00F304DF" w:rsidRDefault="00F304DF" w:rsidP="00F304DF">
      <w:pPr>
        <w:pStyle w:val="ab"/>
        <w:numPr>
          <w:ilvl w:val="0"/>
          <w:numId w:val="1"/>
        </w:numPr>
        <w:spacing w:line="360" w:lineRule="auto"/>
        <w:ind w:firstLineChars="0"/>
        <w:rPr>
          <w:rFonts w:ascii="Times New Roman" w:hAnsi="Times New Roman" w:cs="Times New Roman"/>
          <w:sz w:val="24"/>
        </w:rPr>
      </w:pPr>
      <w:r w:rsidRPr="00002170">
        <w:rPr>
          <w:rFonts w:ascii="Times New Roman" w:hAnsi="Times New Roman" w:cs="Times New Roman"/>
          <w:sz w:val="24"/>
        </w:rPr>
        <w:t xml:space="preserve">Data for </w:t>
      </w:r>
      <w:r w:rsidRPr="00002170">
        <w:rPr>
          <w:rFonts w:ascii="Times New Roman" w:hAnsi="Times New Roman" w:cs="Times New Roman" w:hint="eastAsia"/>
          <w:sz w:val="24"/>
        </w:rPr>
        <w:t>F</w:t>
      </w:r>
      <w:r w:rsidRPr="00002170">
        <w:rPr>
          <w:rFonts w:ascii="Times New Roman" w:hAnsi="Times New Roman" w:cs="Times New Roman"/>
          <w:sz w:val="24"/>
        </w:rPr>
        <w:t xml:space="preserve">igure </w:t>
      </w:r>
      <w:r>
        <w:rPr>
          <w:rFonts w:ascii="Times New Roman" w:hAnsi="Times New Roman" w:cs="Times New Roman"/>
          <w:sz w:val="24"/>
        </w:rPr>
        <w:t>3</w:t>
      </w:r>
      <w:r w:rsidRPr="00002170">
        <w:rPr>
          <w:rFonts w:ascii="Times New Roman" w:hAnsi="Times New Roman" w:cs="Times New Roman"/>
          <w:sz w:val="24"/>
        </w:rPr>
        <w:t>(a)</w:t>
      </w:r>
      <w:r>
        <w:rPr>
          <w:rFonts w:ascii="Times New Roman" w:hAnsi="Times New Roman" w:cs="Times New Roman"/>
          <w:sz w:val="24"/>
        </w:rPr>
        <w:t xml:space="preserve"> ,Figure 3(b) and Figure 3(c)</w:t>
      </w:r>
    </w:p>
    <w:p w:rsidR="001C0491" w:rsidRDefault="001C0491" w:rsidP="00F304DF">
      <w:pPr>
        <w:spacing w:beforeLines="50" w:before="156" w:afterLines="50" w:after="156" w:line="360" w:lineRule="auto"/>
        <w:ind w:left="340"/>
        <w:rPr>
          <w:rFonts w:ascii="Times New Roman" w:hAnsi="Times New Roman" w:cs="Times New Roman"/>
          <w:sz w:val="24"/>
          <w:szCs w:val="24"/>
          <w:lang w:val="en-GB"/>
        </w:rPr>
      </w:pPr>
      <w:r>
        <w:rPr>
          <w:rFonts w:ascii="Times New Roman" w:hAnsi="Times New Roman" w:cs="Times New Roman"/>
          <w:sz w:val="24"/>
          <w:szCs w:val="24"/>
          <w:lang w:val="en-GB"/>
        </w:rPr>
        <w:t xml:space="preserve">Data for Figure 3(a): </w:t>
      </w:r>
      <w:r>
        <w:rPr>
          <w:rStyle w:val="fontstyle01"/>
        </w:rPr>
        <w:t xml:space="preserve">Typical Cherenkov signal from a </w:t>
      </w:r>
      <w:r>
        <w:rPr>
          <w:rStyle w:val="fontstyle21"/>
        </w:rPr>
        <w:t xml:space="preserve">200 μm </w:t>
      </w:r>
      <w:r>
        <w:rPr>
          <w:rStyle w:val="fontstyle01"/>
        </w:rPr>
        <w:t>diameter silica-core multimode step-index</w:t>
      </w:r>
      <w:r>
        <w:rPr>
          <w:rFonts w:ascii="TimesNewRomanPSMT" w:hAnsi="TimesNewRomanPSMT"/>
          <w:color w:val="000000"/>
        </w:rPr>
        <w:t xml:space="preserve"> </w:t>
      </w:r>
      <w:r>
        <w:rPr>
          <w:rStyle w:val="fontstyle01"/>
        </w:rPr>
        <w:t>fibre after propagating 15.5 m measured by the PMT.</w:t>
      </w:r>
    </w:p>
    <w:p w:rsidR="001C0491" w:rsidRDefault="001C0491" w:rsidP="00F304DF">
      <w:pPr>
        <w:spacing w:beforeLines="50" w:before="156" w:afterLines="50" w:after="156" w:line="360" w:lineRule="auto"/>
        <w:ind w:left="340"/>
        <w:rPr>
          <w:rFonts w:ascii="Times New Roman" w:hAnsi="Times New Roman" w:cs="Times New Roman"/>
          <w:sz w:val="24"/>
          <w:szCs w:val="24"/>
          <w:lang w:val="en-GB"/>
        </w:rPr>
      </w:pPr>
      <w:r>
        <w:rPr>
          <w:rFonts w:ascii="Times New Roman" w:hAnsi="Times New Roman" w:cs="Times New Roman" w:hint="eastAsia"/>
          <w:sz w:val="24"/>
          <w:szCs w:val="24"/>
          <w:lang w:val="en-GB"/>
        </w:rPr>
        <w:t>D</w:t>
      </w:r>
      <w:r>
        <w:rPr>
          <w:rFonts w:ascii="Times New Roman" w:hAnsi="Times New Roman" w:cs="Times New Roman"/>
          <w:sz w:val="24"/>
          <w:szCs w:val="24"/>
          <w:lang w:val="en-GB"/>
        </w:rPr>
        <w:t xml:space="preserve">ata for Figure 3(b): </w:t>
      </w:r>
      <w:r>
        <w:rPr>
          <w:rStyle w:val="fontstyle01"/>
        </w:rPr>
        <w:t>Spectrum of Cherenkov light after</w:t>
      </w:r>
      <w:r>
        <w:rPr>
          <w:rFonts w:ascii="TimesNewRomanPSMT" w:hAnsi="TimesNewRomanPSMT"/>
          <w:color w:val="000000"/>
        </w:rPr>
        <w:t xml:space="preserve"> </w:t>
      </w:r>
      <w:r>
        <w:rPr>
          <w:rStyle w:val="fontstyle01"/>
        </w:rPr>
        <w:t>propagating 10 m measured by the optical spectrometer.</w:t>
      </w:r>
    </w:p>
    <w:p w:rsidR="001C0491" w:rsidRDefault="001C0491" w:rsidP="00F304DF">
      <w:pPr>
        <w:spacing w:beforeLines="50" w:before="156" w:afterLines="50" w:after="156" w:line="360" w:lineRule="auto"/>
        <w:ind w:left="340"/>
        <w:rPr>
          <w:rFonts w:ascii="Times New Roman" w:hAnsi="Times New Roman" w:cs="Times New Roman"/>
          <w:sz w:val="24"/>
          <w:szCs w:val="24"/>
          <w:lang w:val="en-GB"/>
        </w:rPr>
      </w:pPr>
      <w:r>
        <w:rPr>
          <w:rFonts w:ascii="Times New Roman" w:hAnsi="Times New Roman" w:cs="Times New Roman" w:hint="eastAsia"/>
          <w:sz w:val="24"/>
          <w:szCs w:val="24"/>
          <w:lang w:val="en-GB"/>
        </w:rPr>
        <w:t>D</w:t>
      </w:r>
      <w:r>
        <w:rPr>
          <w:rFonts w:ascii="Times New Roman" w:hAnsi="Times New Roman" w:cs="Times New Roman"/>
          <w:sz w:val="24"/>
          <w:szCs w:val="24"/>
          <w:lang w:val="en-GB"/>
        </w:rPr>
        <w:t xml:space="preserve">ata for Figure 3(c): </w:t>
      </w:r>
      <w:r>
        <w:rPr>
          <w:rStyle w:val="fontstyle01"/>
        </w:rPr>
        <w:t>Measured versus theoretical Cherenkov spectrum.</w:t>
      </w:r>
    </w:p>
    <w:p w:rsidR="00F304DF" w:rsidRDefault="001C0491" w:rsidP="00F304DF">
      <w:pPr>
        <w:spacing w:beforeLines="50" w:before="156" w:afterLines="50" w:after="156" w:line="360" w:lineRule="auto"/>
        <w:ind w:left="340"/>
        <w:rPr>
          <w:rFonts w:ascii="Times New Roman" w:hAnsi="Times New Roman" w:cs="Times New Roman"/>
          <w:sz w:val="24"/>
          <w:szCs w:val="24"/>
          <w:lang w:val="en-GB"/>
        </w:rPr>
      </w:pPr>
      <w:r>
        <w:rPr>
          <w:rFonts w:ascii="Times New Roman" w:hAnsi="Times New Roman" w:cs="Times New Roman"/>
          <w:sz w:val="24"/>
          <w:szCs w:val="24"/>
          <w:lang w:val="en-GB"/>
        </w:rPr>
        <w:t>Data for Figure 3(a),3(b) and 3(c) is obtained with the experimental setup shown in figure below</w:t>
      </w:r>
      <w:r w:rsidR="00F304DF">
        <w:rPr>
          <w:rFonts w:ascii="Times New Roman" w:hAnsi="Times New Roman" w:cs="Times New Roman"/>
          <w:sz w:val="24"/>
          <w:szCs w:val="24"/>
          <w:lang w:val="en-GB"/>
        </w:rPr>
        <w:t>:</w:t>
      </w:r>
    </w:p>
    <w:p w:rsidR="00F304DF" w:rsidRDefault="001C0491" w:rsidP="001C0491">
      <w:pPr>
        <w:spacing w:beforeLines="50" w:before="156" w:afterLines="50" w:after="156" w:line="360" w:lineRule="auto"/>
        <w:ind w:left="340"/>
        <w:jc w:val="center"/>
        <w:rPr>
          <w:rFonts w:ascii="Times New Roman" w:hAnsi="Times New Roman" w:cs="Times New Roman"/>
          <w:sz w:val="24"/>
          <w:szCs w:val="24"/>
          <w:lang w:val="en-GB"/>
        </w:rPr>
      </w:pPr>
      <w:r>
        <w:rPr>
          <w:rFonts w:ascii="Times New Roman" w:hAnsi="Times New Roman" w:cs="Times New Roman"/>
          <w:noProof/>
          <w:sz w:val="24"/>
          <w:szCs w:val="24"/>
          <w:lang w:val="en-GB"/>
        </w:rPr>
        <w:lastRenderedPageBreak/>
        <w:drawing>
          <wp:inline distT="0" distB="0" distL="0" distR="0">
            <wp:extent cx="2880000" cy="1274718"/>
            <wp:effectExtent l="0" t="0" r="0" b="190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2.t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2880000" cy="1274718"/>
                    </a:xfrm>
                    <a:prstGeom prst="rect">
                      <a:avLst/>
                    </a:prstGeom>
                  </pic:spPr>
                </pic:pic>
              </a:graphicData>
            </a:graphic>
          </wp:inline>
        </w:drawing>
      </w:r>
    </w:p>
    <w:p w:rsidR="00F304DF" w:rsidRPr="001C0491" w:rsidRDefault="00F304DF" w:rsidP="001C0491">
      <w:pPr>
        <w:spacing w:beforeLines="50" w:before="156" w:afterLines="50" w:after="156" w:line="360" w:lineRule="auto"/>
        <w:ind w:left="340"/>
        <w:rPr>
          <w:rFonts w:ascii="Times New Roman" w:eastAsia="宋体" w:hAnsi="Times New Roman" w:cs="Times New Roman"/>
          <w:sz w:val="24"/>
          <w:szCs w:val="24"/>
        </w:rPr>
      </w:pPr>
      <w:r w:rsidRPr="0067572A">
        <w:rPr>
          <w:rFonts w:ascii="Times New Roman" w:eastAsia="宋体" w:hAnsi="Times New Roman" w:cs="Times New Roman"/>
          <w:sz w:val="24"/>
          <w:szCs w:val="24"/>
        </w:rPr>
        <w:t xml:space="preserve">A 1053 nm laser pulse with </w:t>
      </w:r>
      <w:r>
        <w:rPr>
          <w:rFonts w:ascii="Times New Roman" w:eastAsia="宋体" w:hAnsi="Times New Roman" w:cs="Times New Roman" w:hint="eastAsia"/>
          <w:sz w:val="24"/>
          <w:szCs w:val="24"/>
        </w:rPr>
        <w:t xml:space="preserve">a </w:t>
      </w:r>
      <w:r w:rsidRPr="0067572A">
        <w:rPr>
          <w:rFonts w:ascii="Times New Roman" w:eastAsia="宋体" w:hAnsi="Times New Roman" w:cs="Times New Roman"/>
          <w:sz w:val="24"/>
          <w:szCs w:val="24"/>
        </w:rPr>
        <w:t>duration of 1 ps and energies up to 400 J</w:t>
      </w:r>
      <w:r>
        <w:rPr>
          <w:rFonts w:ascii="Times New Roman" w:eastAsia="宋体" w:hAnsi="Times New Roman" w:cs="Times New Roman"/>
          <w:sz w:val="24"/>
          <w:szCs w:val="24"/>
        </w:rPr>
        <w:t xml:space="preserve"> i</w:t>
      </w:r>
      <w:r w:rsidRPr="0067572A">
        <w:rPr>
          <w:rFonts w:ascii="Times New Roman" w:eastAsia="宋体" w:hAnsi="Times New Roman" w:cs="Times New Roman"/>
          <w:sz w:val="24"/>
          <w:szCs w:val="24"/>
        </w:rPr>
        <w:t xml:space="preserve">s focused onto a 100 </w:t>
      </w:r>
      <m:oMath>
        <m:r>
          <m:rPr>
            <m:sty m:val="p"/>
          </m:rPr>
          <w:rPr>
            <w:rFonts w:ascii="Cambria Math" w:eastAsia="宋体" w:hAnsi="Cambria Math" w:cs="Times New Roman"/>
            <w:sz w:val="24"/>
            <w:szCs w:val="24"/>
          </w:rPr>
          <m:t>μm</m:t>
        </m:r>
      </m:oMath>
      <w:r w:rsidRPr="0067572A">
        <w:rPr>
          <w:rFonts w:ascii="Times New Roman" w:eastAsia="宋体" w:hAnsi="Times New Roman" w:cs="Times New Roman"/>
          <w:sz w:val="24"/>
          <w:szCs w:val="24"/>
        </w:rPr>
        <w:t xml:space="preserve"> thick Au foil target, resulting in a peak intensity of </w:t>
      </w:r>
      <m:oMath>
        <m:sSup>
          <m:sSupPr>
            <m:ctrlPr>
              <w:rPr>
                <w:rFonts w:ascii="Cambria Math" w:eastAsia="宋体" w:hAnsi="Cambria Math" w:cs="Times New Roman"/>
                <w:i/>
                <w:sz w:val="24"/>
                <w:szCs w:val="24"/>
              </w:rPr>
            </m:ctrlPr>
          </m:sSupPr>
          <m:e>
            <m:r>
              <w:rPr>
                <w:rFonts w:ascii="Cambria Math" w:eastAsia="宋体" w:hAnsi="Cambria Math" w:cs="Times New Roman"/>
                <w:sz w:val="24"/>
                <w:szCs w:val="24"/>
              </w:rPr>
              <m:t>2×10</m:t>
            </m:r>
          </m:e>
          <m:sup>
            <m:r>
              <w:rPr>
                <w:rFonts w:ascii="Cambria Math" w:eastAsia="宋体" w:hAnsi="Cambria Math" w:cs="Times New Roman"/>
                <w:sz w:val="24"/>
                <w:szCs w:val="24"/>
              </w:rPr>
              <m:t>20</m:t>
            </m:r>
          </m:sup>
        </m:sSup>
      </m:oMath>
      <w:r w:rsidRPr="0067572A">
        <w:rPr>
          <w:rFonts w:ascii="Times New Roman" w:eastAsia="宋体" w:hAnsi="Times New Roman" w:cs="Times New Roman"/>
          <w:sz w:val="24"/>
          <w:szCs w:val="24"/>
        </w:rPr>
        <w:t xml:space="preserve"> W/cm</w:t>
      </w:r>
      <w:r w:rsidRPr="0067572A">
        <w:rPr>
          <w:rFonts w:ascii="Times New Roman" w:eastAsia="宋体" w:hAnsi="Times New Roman" w:cs="Times New Roman"/>
          <w:sz w:val="24"/>
          <w:szCs w:val="24"/>
          <w:vertAlign w:val="superscript"/>
        </w:rPr>
        <w:t>2</w:t>
      </w:r>
      <w:r w:rsidRPr="0067572A">
        <w:rPr>
          <w:rFonts w:ascii="Times New Roman" w:eastAsia="宋体" w:hAnsi="Times New Roman" w:cs="Times New Roman"/>
          <w:sz w:val="24"/>
          <w:szCs w:val="24"/>
        </w:rPr>
        <w:t xml:space="preserve"> with a focal spot of 5</w:t>
      </w:r>
      <w:r>
        <w:rPr>
          <w:rFonts w:ascii="Times New Roman" w:eastAsia="宋体" w:hAnsi="Times New Roman" w:cs="Times New Roman"/>
          <w:sz w:val="24"/>
          <w:szCs w:val="24"/>
        </w:rPr>
        <w:t xml:space="preserve"> </w:t>
      </w:r>
      <m:oMath>
        <m:r>
          <m:rPr>
            <m:sty m:val="p"/>
          </m:rPr>
          <w:rPr>
            <w:rFonts w:ascii="Cambria Math" w:eastAsia="宋体" w:hAnsi="Cambria Math" w:cs="Times New Roman"/>
            <w:sz w:val="24"/>
            <w:szCs w:val="24"/>
          </w:rPr>
          <m:t>μm</m:t>
        </m:r>
      </m:oMath>
      <w:r>
        <w:rPr>
          <w:rFonts w:ascii="Times New Roman" w:eastAsia="宋体" w:hAnsi="Times New Roman" w:cs="Times New Roman" w:hint="eastAsia"/>
          <w:sz w:val="24"/>
          <w:szCs w:val="24"/>
        </w:rPr>
        <w:t xml:space="preserve"> </w:t>
      </w:r>
      <w:r w:rsidRPr="0067572A">
        <w:rPr>
          <w:rFonts w:ascii="Times New Roman" w:eastAsia="宋体" w:hAnsi="Times New Roman" w:cs="Times New Roman"/>
          <w:sz w:val="24"/>
          <w:szCs w:val="24"/>
        </w:rPr>
        <w:t xml:space="preserve">(FWHM). A 200 </w:t>
      </w:r>
      <m:oMath>
        <m:r>
          <m:rPr>
            <m:sty m:val="p"/>
          </m:rPr>
          <w:rPr>
            <w:rFonts w:ascii="Cambria Math" w:eastAsia="宋体" w:hAnsi="Cambria Math" w:cs="Times New Roman"/>
            <w:sz w:val="24"/>
            <w:szCs w:val="24"/>
          </w:rPr>
          <m:t>μm</m:t>
        </m:r>
      </m:oMath>
      <w:r w:rsidRPr="0067572A">
        <w:rPr>
          <w:rFonts w:ascii="Times New Roman" w:eastAsia="宋体" w:hAnsi="Times New Roman" w:cs="Times New Roman"/>
          <w:sz w:val="24"/>
          <w:szCs w:val="24"/>
        </w:rPr>
        <w:t xml:space="preserve"> silica-core multimode step-index </w:t>
      </w:r>
      <w:r>
        <w:rPr>
          <w:rFonts w:ascii="Times New Roman" w:eastAsia="宋体" w:hAnsi="Times New Roman" w:cs="Times New Roman"/>
          <w:sz w:val="24"/>
          <w:szCs w:val="24"/>
        </w:rPr>
        <w:t>fibre</w:t>
      </w:r>
      <w:r w:rsidRPr="0067572A">
        <w:rPr>
          <w:rFonts w:ascii="Times New Roman" w:eastAsia="宋体" w:hAnsi="Times New Roman" w:cs="Times New Roman"/>
          <w:sz w:val="24"/>
          <w:szCs w:val="24"/>
        </w:rPr>
        <w:t xml:space="preserve"> </w:t>
      </w:r>
      <w:r>
        <w:rPr>
          <w:rFonts w:ascii="Times New Roman" w:eastAsia="宋体" w:hAnsi="Times New Roman" w:cs="Times New Roman"/>
          <w:sz w:val="24"/>
          <w:szCs w:val="24"/>
        </w:rPr>
        <w:t>i</w:t>
      </w:r>
      <w:r w:rsidRPr="0067572A">
        <w:rPr>
          <w:rFonts w:ascii="Times New Roman" w:eastAsia="宋体" w:hAnsi="Times New Roman" w:cs="Times New Roman"/>
          <w:sz w:val="24"/>
          <w:szCs w:val="24"/>
        </w:rPr>
        <w:t xml:space="preserve">s placed behind the foil target to sample the </w:t>
      </w:r>
      <w:r>
        <w:rPr>
          <w:rFonts w:ascii="Times New Roman" w:eastAsia="宋体" w:hAnsi="Times New Roman" w:cs="Times New Roman"/>
          <w:sz w:val="24"/>
          <w:szCs w:val="24"/>
        </w:rPr>
        <w:t>fast</w:t>
      </w:r>
      <w:r w:rsidRPr="0067572A">
        <w:rPr>
          <w:rFonts w:ascii="Times New Roman" w:eastAsia="宋体" w:hAnsi="Times New Roman" w:cs="Times New Roman"/>
          <w:sz w:val="24"/>
          <w:szCs w:val="24"/>
        </w:rPr>
        <w:t xml:space="preserve"> electrons </w:t>
      </w:r>
      <w:r>
        <w:rPr>
          <w:rFonts w:ascii="Times New Roman" w:eastAsia="宋体" w:hAnsi="Times New Roman" w:cs="Times New Roman"/>
          <w:sz w:val="24"/>
          <w:szCs w:val="24"/>
        </w:rPr>
        <w:t xml:space="preserve">escaping </w:t>
      </w:r>
      <w:r w:rsidRPr="0067572A">
        <w:rPr>
          <w:rFonts w:ascii="Times New Roman" w:eastAsia="宋体" w:hAnsi="Times New Roman" w:cs="Times New Roman"/>
          <w:sz w:val="24"/>
          <w:szCs w:val="24"/>
        </w:rPr>
        <w:t xml:space="preserve">from the target rear. </w:t>
      </w:r>
      <w:r>
        <w:rPr>
          <w:rFonts w:ascii="Times New Roman" w:eastAsia="宋体" w:hAnsi="Times New Roman" w:cs="Times New Roman" w:hint="eastAsia"/>
          <w:sz w:val="24"/>
          <w:szCs w:val="24"/>
        </w:rPr>
        <w:t>Th</w:t>
      </w:r>
      <w:r>
        <w:rPr>
          <w:rFonts w:ascii="Times New Roman" w:eastAsia="宋体" w:hAnsi="Times New Roman" w:cs="Times New Roman"/>
          <w:sz w:val="24"/>
          <w:szCs w:val="24"/>
        </w:rPr>
        <w:t xml:space="preserve">e </w:t>
      </w:r>
      <w:r>
        <w:rPr>
          <w:rFonts w:ascii="Times New Roman" w:eastAsia="宋体" w:hAnsi="Times New Roman" w:cs="Times New Roman" w:hint="eastAsia"/>
          <w:sz w:val="24"/>
          <w:szCs w:val="24"/>
        </w:rPr>
        <w:t xml:space="preserve">induced </w:t>
      </w:r>
      <w:r w:rsidRPr="0067572A">
        <w:rPr>
          <w:rFonts w:ascii="Times New Roman" w:eastAsia="宋体" w:hAnsi="Times New Roman" w:cs="Times New Roman"/>
          <w:sz w:val="24"/>
          <w:szCs w:val="24"/>
        </w:rPr>
        <w:t xml:space="preserve">photons </w:t>
      </w:r>
      <w:r>
        <w:rPr>
          <w:rFonts w:ascii="Times New Roman" w:eastAsia="宋体" w:hAnsi="Times New Roman" w:cs="Times New Roman" w:hint="eastAsia"/>
          <w:sz w:val="24"/>
          <w:szCs w:val="24"/>
        </w:rPr>
        <w:t xml:space="preserve">propagate </w:t>
      </w:r>
      <w:r w:rsidRPr="0067572A">
        <w:rPr>
          <w:rFonts w:ascii="Times New Roman" w:eastAsia="宋体" w:hAnsi="Times New Roman" w:cs="Times New Roman"/>
          <w:sz w:val="24"/>
          <w:szCs w:val="24"/>
        </w:rPr>
        <w:t xml:space="preserve">along the </w:t>
      </w:r>
      <w:r>
        <w:rPr>
          <w:rFonts w:ascii="Times New Roman" w:eastAsia="宋体" w:hAnsi="Times New Roman" w:cs="Times New Roman"/>
          <w:sz w:val="24"/>
          <w:szCs w:val="24"/>
        </w:rPr>
        <w:t>fibre</w:t>
      </w:r>
      <w:r w:rsidRPr="0067572A">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in two </w:t>
      </w:r>
      <w:r>
        <w:rPr>
          <w:rFonts w:ascii="Times New Roman" w:eastAsia="宋体" w:hAnsi="Times New Roman" w:cs="Times New Roman"/>
          <w:sz w:val="24"/>
          <w:szCs w:val="24"/>
        </w:rPr>
        <w:t>opposite</w:t>
      </w:r>
      <w:r>
        <w:rPr>
          <w:rFonts w:ascii="Times New Roman" w:eastAsia="宋体" w:hAnsi="Times New Roman" w:cs="Times New Roman" w:hint="eastAsia"/>
          <w:sz w:val="24"/>
          <w:szCs w:val="24"/>
        </w:rPr>
        <w:t xml:space="preserve"> directions and </w:t>
      </w:r>
      <w:r w:rsidRPr="0067572A">
        <w:rPr>
          <w:rFonts w:ascii="Times New Roman" w:eastAsia="宋体" w:hAnsi="Times New Roman" w:cs="Times New Roman"/>
          <w:sz w:val="24"/>
          <w:szCs w:val="24"/>
        </w:rPr>
        <w:t xml:space="preserve">exit at both ends of the </w:t>
      </w:r>
      <w:r>
        <w:rPr>
          <w:rFonts w:ascii="Times New Roman" w:eastAsia="宋体" w:hAnsi="Times New Roman" w:cs="Times New Roman"/>
          <w:sz w:val="24"/>
          <w:szCs w:val="24"/>
        </w:rPr>
        <w:t>fibre</w:t>
      </w:r>
      <w:r w:rsidRPr="0067572A">
        <w:rPr>
          <w:rFonts w:ascii="Times New Roman" w:eastAsia="宋体" w:hAnsi="Times New Roman" w:cs="Times New Roman"/>
          <w:sz w:val="24"/>
          <w:szCs w:val="24"/>
        </w:rPr>
        <w:t xml:space="preserve">. One end </w:t>
      </w:r>
      <w:r>
        <w:rPr>
          <w:rFonts w:ascii="Times New Roman" w:eastAsia="宋体" w:hAnsi="Times New Roman" w:cs="Times New Roman"/>
          <w:sz w:val="24"/>
          <w:szCs w:val="24"/>
        </w:rPr>
        <w:t>i</w:t>
      </w:r>
      <w:r w:rsidRPr="0067572A">
        <w:rPr>
          <w:rFonts w:ascii="Times New Roman" w:eastAsia="宋体" w:hAnsi="Times New Roman" w:cs="Times New Roman"/>
          <w:sz w:val="24"/>
          <w:szCs w:val="24"/>
        </w:rPr>
        <w:t xml:space="preserve">s coupled into </w:t>
      </w:r>
      <w:r w:rsidRPr="0067572A">
        <w:rPr>
          <w:rFonts w:ascii="Times New Roman" w:eastAsia="宋体" w:hAnsi="Times New Roman" w:cs="Times New Roman"/>
          <w:iCs/>
          <w:sz w:val="24"/>
          <w:szCs w:val="24"/>
          <w:lang w:val="en-GB"/>
        </w:rPr>
        <w:t>a</w:t>
      </w:r>
      <w:r w:rsidRPr="0067572A">
        <w:rPr>
          <w:rFonts w:ascii="Times New Roman" w:eastAsia="宋体" w:hAnsi="Times New Roman" w:cs="Times New Roman"/>
          <w:sz w:val="24"/>
          <w:szCs w:val="24"/>
          <w:lang w:val="en-GB"/>
        </w:rPr>
        <w:t xml:space="preserve"> </w:t>
      </w:r>
      <w:r w:rsidRPr="0067572A">
        <w:rPr>
          <w:rFonts w:ascii="Times New Roman" w:eastAsia="宋体" w:hAnsi="Times New Roman" w:cs="Times New Roman"/>
          <w:iCs/>
          <w:sz w:val="24"/>
          <w:szCs w:val="24"/>
          <w:lang w:val="en-GB"/>
        </w:rPr>
        <w:t xml:space="preserve">MCP photomultiplier </w:t>
      </w:r>
      <w:r>
        <w:rPr>
          <w:rFonts w:ascii="Times New Roman" w:eastAsia="宋体" w:hAnsi="Times New Roman" w:cs="Times New Roman"/>
          <w:iCs/>
          <w:sz w:val="24"/>
          <w:szCs w:val="24"/>
          <w:lang w:val="en-GB"/>
        </w:rPr>
        <w:t>(</w:t>
      </w:r>
      <w:r w:rsidRPr="0067572A">
        <w:rPr>
          <w:rFonts w:ascii="Times New Roman" w:eastAsia="宋体" w:hAnsi="Times New Roman" w:cs="Times New Roman"/>
          <w:iCs/>
          <w:sz w:val="24"/>
          <w:szCs w:val="24"/>
          <w:lang w:val="en-GB"/>
        </w:rPr>
        <w:t>Photek model PMT210) with MgF</w:t>
      </w:r>
      <w:r w:rsidRPr="0067572A">
        <w:rPr>
          <w:rFonts w:ascii="Times New Roman" w:eastAsia="宋体" w:hAnsi="Times New Roman" w:cs="Times New Roman"/>
          <w:iCs/>
          <w:sz w:val="24"/>
          <w:szCs w:val="24"/>
          <w:vertAlign w:val="subscript"/>
          <w:lang w:val="en-GB"/>
        </w:rPr>
        <w:t>2</w:t>
      </w:r>
      <w:r w:rsidRPr="0067572A">
        <w:rPr>
          <w:rFonts w:ascii="Times New Roman" w:eastAsia="宋体" w:hAnsi="Times New Roman" w:cs="Times New Roman"/>
          <w:iCs/>
          <w:sz w:val="24"/>
          <w:szCs w:val="24"/>
          <w:lang w:val="en-GB"/>
        </w:rPr>
        <w:t xml:space="preserve"> input window, whose time resolution can reach 150 ps and gain approximate </w:t>
      </w:r>
      <m:oMath>
        <m:sSup>
          <m:sSupPr>
            <m:ctrlPr>
              <w:rPr>
                <w:rFonts w:ascii="Cambria Math" w:eastAsia="宋体" w:hAnsi="Cambria Math" w:cs="Times New Roman"/>
                <w:iCs/>
                <w:sz w:val="24"/>
                <w:szCs w:val="24"/>
                <w:lang w:val="en-GB"/>
              </w:rPr>
            </m:ctrlPr>
          </m:sSupPr>
          <m:e>
            <m:r>
              <w:rPr>
                <w:rFonts w:ascii="Cambria Math" w:eastAsia="宋体" w:hAnsi="Cambria Math" w:cs="Times New Roman"/>
                <w:sz w:val="24"/>
                <w:szCs w:val="24"/>
                <w:lang w:val="en-GB"/>
              </w:rPr>
              <m:t>10</m:t>
            </m:r>
          </m:e>
          <m:sup>
            <m:r>
              <w:rPr>
                <w:rFonts w:ascii="Cambria Math" w:eastAsia="宋体" w:hAnsi="Cambria Math" w:cs="Times New Roman"/>
                <w:sz w:val="24"/>
                <w:szCs w:val="24"/>
                <w:lang w:val="en-GB"/>
              </w:rPr>
              <m:t>6</m:t>
            </m:r>
          </m:sup>
        </m:sSup>
      </m:oMath>
      <w:r w:rsidRPr="0067572A">
        <w:rPr>
          <w:rFonts w:ascii="Times New Roman" w:eastAsia="宋体" w:hAnsi="Times New Roman" w:cs="Times New Roman"/>
          <w:iCs/>
          <w:sz w:val="24"/>
          <w:szCs w:val="24"/>
          <w:lang w:val="en-GB"/>
        </w:rPr>
        <w:t xml:space="preserve"> with </w:t>
      </w:r>
      <w:r>
        <w:rPr>
          <w:rFonts w:ascii="Times New Roman" w:eastAsia="宋体" w:hAnsi="Times New Roman" w:cs="Times New Roman"/>
          <w:iCs/>
          <w:sz w:val="24"/>
          <w:szCs w:val="24"/>
          <w:lang w:val="en-GB"/>
        </w:rPr>
        <w:t>4.7 kV</w:t>
      </w:r>
      <w:r w:rsidRPr="0067572A">
        <w:rPr>
          <w:rFonts w:ascii="Times New Roman" w:eastAsia="宋体" w:hAnsi="Times New Roman" w:cs="Times New Roman"/>
          <w:iCs/>
          <w:sz w:val="24"/>
          <w:szCs w:val="24"/>
          <w:lang w:val="en-GB"/>
        </w:rPr>
        <w:t xml:space="preserve"> applied. The amplified </w:t>
      </w:r>
      <w:r>
        <w:rPr>
          <w:rFonts w:ascii="Times New Roman" w:eastAsia="宋体" w:hAnsi="Times New Roman" w:cs="Times New Roman" w:hint="eastAsia"/>
          <w:iCs/>
          <w:sz w:val="24"/>
          <w:szCs w:val="24"/>
          <w:lang w:val="en-GB"/>
        </w:rPr>
        <w:t xml:space="preserve">light </w:t>
      </w:r>
      <w:r w:rsidRPr="0067572A">
        <w:rPr>
          <w:rFonts w:ascii="Times New Roman" w:eastAsia="宋体" w:hAnsi="Times New Roman" w:cs="Times New Roman"/>
          <w:iCs/>
          <w:sz w:val="24"/>
          <w:szCs w:val="24"/>
          <w:lang w:val="en-GB"/>
        </w:rPr>
        <w:t xml:space="preserve">signal </w:t>
      </w:r>
      <w:r>
        <w:rPr>
          <w:rFonts w:ascii="Times New Roman" w:eastAsia="宋体" w:hAnsi="Times New Roman" w:cs="Times New Roman"/>
          <w:iCs/>
          <w:sz w:val="24"/>
          <w:szCs w:val="24"/>
          <w:lang w:val="en-GB"/>
        </w:rPr>
        <w:t>i</w:t>
      </w:r>
      <w:r w:rsidRPr="0067572A">
        <w:rPr>
          <w:rFonts w:ascii="Times New Roman" w:eastAsia="宋体" w:hAnsi="Times New Roman" w:cs="Times New Roman"/>
          <w:iCs/>
          <w:sz w:val="24"/>
          <w:szCs w:val="24"/>
          <w:lang w:val="en-GB"/>
        </w:rPr>
        <w:t xml:space="preserve">s recorded on a 13GHz-bandwidth oscilloscope. </w:t>
      </w:r>
      <w:r w:rsidRPr="0067572A">
        <w:rPr>
          <w:rFonts w:ascii="Times New Roman" w:eastAsia="宋体" w:hAnsi="Times New Roman" w:cs="Times New Roman"/>
          <w:sz w:val="24"/>
          <w:szCs w:val="24"/>
        </w:rPr>
        <w:t xml:space="preserve">The other end is connected to an optical spectrometer (Andor Shamrock SR-303i) to measure the spectrum of the </w:t>
      </w:r>
      <w:r>
        <w:rPr>
          <w:rFonts w:ascii="Times New Roman" w:eastAsia="宋体" w:hAnsi="Times New Roman" w:cs="Times New Roman"/>
          <w:sz w:val="24"/>
          <w:szCs w:val="24"/>
        </w:rPr>
        <w:t>Cherenkov</w:t>
      </w:r>
      <w:r w:rsidRPr="0067572A">
        <w:rPr>
          <w:rFonts w:ascii="Times New Roman" w:eastAsia="宋体" w:hAnsi="Times New Roman" w:cs="Times New Roman"/>
          <w:sz w:val="24"/>
          <w:szCs w:val="24"/>
        </w:rPr>
        <w:t xml:space="preserve"> light.</w:t>
      </w:r>
    </w:p>
    <w:p w:rsidR="00F304DF" w:rsidRPr="00AF705D" w:rsidRDefault="00AF705D" w:rsidP="00F304DF">
      <w:pPr>
        <w:pStyle w:val="ab"/>
        <w:numPr>
          <w:ilvl w:val="0"/>
          <w:numId w:val="1"/>
        </w:numPr>
        <w:spacing w:beforeLines="50" w:before="156" w:afterLines="50" w:after="156" w:line="360" w:lineRule="auto"/>
        <w:ind w:firstLineChars="0"/>
        <w:rPr>
          <w:rFonts w:ascii="Times New Roman" w:eastAsia="宋体" w:hAnsi="Times New Roman" w:cs="Times New Roman"/>
          <w:sz w:val="24"/>
          <w:szCs w:val="24"/>
        </w:rPr>
      </w:pPr>
      <w:r>
        <w:rPr>
          <w:rFonts w:ascii="Times New Roman" w:hAnsi="Times New Roman" w:cs="Times New Roman"/>
          <w:sz w:val="24"/>
          <w:szCs w:val="24"/>
          <w:lang w:val="en-GB"/>
        </w:rPr>
        <w:t>Data for Figure 5(a),</w:t>
      </w:r>
      <w:r w:rsidR="00E3486B">
        <w:rPr>
          <w:rFonts w:ascii="Times New Roman" w:hAnsi="Times New Roman" w:cs="Times New Roman"/>
          <w:sz w:val="24"/>
          <w:szCs w:val="24"/>
          <w:lang w:val="en-GB"/>
        </w:rPr>
        <w:t xml:space="preserve"> </w:t>
      </w:r>
      <w:r>
        <w:rPr>
          <w:rFonts w:ascii="Times New Roman" w:hAnsi="Times New Roman" w:cs="Times New Roman"/>
          <w:sz w:val="24"/>
          <w:szCs w:val="24"/>
          <w:lang w:val="en-GB"/>
        </w:rPr>
        <w:t>(b),</w:t>
      </w:r>
      <w:r w:rsidR="00E3486B">
        <w:rPr>
          <w:rFonts w:ascii="Times New Roman" w:hAnsi="Times New Roman" w:cs="Times New Roman"/>
          <w:sz w:val="24"/>
          <w:szCs w:val="24"/>
          <w:lang w:val="en-GB"/>
        </w:rPr>
        <w:t xml:space="preserve"> </w:t>
      </w:r>
      <w:r>
        <w:rPr>
          <w:rFonts w:ascii="Times New Roman" w:hAnsi="Times New Roman" w:cs="Times New Roman"/>
          <w:sz w:val="24"/>
          <w:szCs w:val="24"/>
          <w:lang w:val="en-GB"/>
        </w:rPr>
        <w:t>(c) and (d)</w:t>
      </w:r>
    </w:p>
    <w:p w:rsidR="00AF705D" w:rsidRDefault="00AF705D" w:rsidP="00AF705D">
      <w:pPr>
        <w:pStyle w:val="ab"/>
        <w:spacing w:beforeLines="50" w:before="156" w:afterLines="50" w:after="156" w:line="360" w:lineRule="auto"/>
        <w:ind w:left="360" w:firstLineChars="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D</w:t>
      </w:r>
      <w:r>
        <w:rPr>
          <w:rFonts w:ascii="Times New Roman" w:eastAsia="宋体" w:hAnsi="Times New Roman" w:cs="Times New Roman"/>
          <w:sz w:val="24"/>
          <w:szCs w:val="24"/>
        </w:rPr>
        <w:t>ata for Figure 5(a):</w:t>
      </w:r>
      <w:r w:rsidRPr="00AF705D">
        <w:rPr>
          <w:rFonts w:ascii="Times New Roman" w:eastAsia="宋体" w:hAnsi="Times New Roman" w:cs="Times New Roman"/>
          <w:sz w:val="24"/>
          <w:szCs w:val="24"/>
        </w:rPr>
        <w:t xml:space="preserve"> Electron energy dependent sensitity of the 8 fibre loops. </w:t>
      </w:r>
    </w:p>
    <w:p w:rsidR="00AF705D" w:rsidRDefault="00AF705D" w:rsidP="00AF705D">
      <w:pPr>
        <w:pStyle w:val="ab"/>
        <w:spacing w:beforeLines="50" w:before="156" w:afterLines="50" w:after="156" w:line="360" w:lineRule="auto"/>
        <w:ind w:left="360" w:firstLineChars="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D</w:t>
      </w:r>
      <w:r>
        <w:rPr>
          <w:rFonts w:ascii="Times New Roman" w:eastAsia="宋体" w:hAnsi="Times New Roman" w:cs="Times New Roman"/>
          <w:sz w:val="24"/>
          <w:szCs w:val="24"/>
        </w:rPr>
        <w:t xml:space="preserve">ata for Figure 5(b): </w:t>
      </w:r>
      <w:r w:rsidRPr="00AF705D">
        <w:rPr>
          <w:rFonts w:ascii="Times New Roman" w:eastAsia="宋体" w:hAnsi="Times New Roman" w:cs="Times New Roman"/>
          <w:sz w:val="24"/>
          <w:szCs w:val="24"/>
        </w:rPr>
        <w:t xml:space="preserve">Typical signal waveform of the fibre loops. </w:t>
      </w:r>
    </w:p>
    <w:p w:rsidR="00AF705D" w:rsidRPr="00AF705D" w:rsidRDefault="00AF705D" w:rsidP="00AF705D">
      <w:pPr>
        <w:pStyle w:val="ab"/>
        <w:spacing w:beforeLines="50" w:before="156" w:afterLines="50" w:after="156" w:line="360" w:lineRule="auto"/>
        <w:ind w:left="360" w:firstLineChars="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D</w:t>
      </w:r>
      <w:r>
        <w:rPr>
          <w:rFonts w:ascii="Times New Roman" w:eastAsia="宋体" w:hAnsi="Times New Roman" w:cs="Times New Roman"/>
          <w:sz w:val="24"/>
          <w:szCs w:val="24"/>
        </w:rPr>
        <w:t xml:space="preserve">ata for Figure 5(c): </w:t>
      </w:r>
      <w:r w:rsidRPr="00AF705D">
        <w:rPr>
          <w:rFonts w:ascii="Times New Roman" w:eastAsia="宋体" w:hAnsi="Times New Roman" w:cs="Times New Roman"/>
          <w:sz w:val="24"/>
          <w:szCs w:val="24"/>
        </w:rPr>
        <w:t xml:space="preserve">Typical electron energy spectrum measured by the electron spectrometer. </w:t>
      </w:r>
    </w:p>
    <w:p w:rsidR="00AF705D" w:rsidRPr="00F304DF" w:rsidRDefault="00AF705D" w:rsidP="00AF705D">
      <w:pPr>
        <w:pStyle w:val="ab"/>
        <w:spacing w:beforeLines="50" w:before="156" w:afterLines="50" w:after="156" w:line="360" w:lineRule="auto"/>
        <w:ind w:left="360" w:firstLineChars="0" w:firstLine="0"/>
        <w:rPr>
          <w:rFonts w:ascii="Times New Roman" w:eastAsia="宋体" w:hAnsi="Times New Roman" w:cs="Times New Roman"/>
          <w:sz w:val="24"/>
          <w:szCs w:val="24"/>
        </w:rPr>
      </w:pPr>
      <w:r>
        <w:rPr>
          <w:rFonts w:ascii="Times New Roman" w:eastAsia="宋体" w:hAnsi="Times New Roman" w:cs="Times New Roman" w:hint="eastAsia"/>
          <w:sz w:val="24"/>
          <w:szCs w:val="24"/>
        </w:rPr>
        <w:t>D</w:t>
      </w:r>
      <w:r>
        <w:rPr>
          <w:rFonts w:ascii="Times New Roman" w:eastAsia="宋体" w:hAnsi="Times New Roman" w:cs="Times New Roman"/>
          <w:sz w:val="24"/>
          <w:szCs w:val="24"/>
        </w:rPr>
        <w:t xml:space="preserve">ata for Figure 5(d): </w:t>
      </w:r>
      <w:r w:rsidRPr="00AF705D">
        <w:rPr>
          <w:rFonts w:ascii="Times New Roman" w:eastAsia="宋体" w:hAnsi="Times New Roman" w:cs="Times New Roman"/>
          <w:sz w:val="24"/>
          <w:szCs w:val="24"/>
        </w:rPr>
        <w:t>correlation between integrated pulse signal of loop 3 and electron number between 1 to 10 MeV measured by the electron spectrometer.</w:t>
      </w:r>
    </w:p>
    <w:p w:rsidR="00F304DF" w:rsidRDefault="00AF705D" w:rsidP="00F304DF">
      <w:pPr>
        <w:pStyle w:val="ab"/>
        <w:spacing w:line="360" w:lineRule="auto"/>
        <w:ind w:left="360" w:firstLineChars="0" w:firstLine="0"/>
        <w:rPr>
          <w:rFonts w:ascii="Times New Roman" w:hAnsi="Times New Roman" w:cs="Times New Roman"/>
          <w:sz w:val="24"/>
        </w:rPr>
      </w:pPr>
      <w:r>
        <w:rPr>
          <w:rFonts w:ascii="Times New Roman" w:hAnsi="Times New Roman" w:cs="Times New Roman"/>
          <w:sz w:val="24"/>
        </w:rPr>
        <w:t xml:space="preserve">Data for </w:t>
      </w:r>
      <w:r>
        <w:rPr>
          <w:rFonts w:ascii="Times New Roman" w:hAnsi="Times New Roman" w:cs="Times New Roman" w:hint="eastAsia"/>
          <w:sz w:val="24"/>
        </w:rPr>
        <w:t>F</w:t>
      </w:r>
      <w:r>
        <w:rPr>
          <w:rFonts w:ascii="Times New Roman" w:hAnsi="Times New Roman" w:cs="Times New Roman"/>
          <w:sz w:val="24"/>
        </w:rPr>
        <w:t>igure 5(a), (b), (c) and (d) are created with experimental setup as below:</w:t>
      </w:r>
    </w:p>
    <w:p w:rsidR="00AF705D" w:rsidRDefault="00AF705D" w:rsidP="00AF705D">
      <w:pPr>
        <w:pStyle w:val="ab"/>
        <w:spacing w:line="360" w:lineRule="auto"/>
        <w:ind w:left="360" w:firstLineChars="0" w:firstLine="0"/>
        <w:jc w:val="center"/>
        <w:rPr>
          <w:rFonts w:ascii="Times New Roman" w:hAnsi="Times New Roman" w:cs="Times New Roman"/>
          <w:sz w:val="24"/>
        </w:rPr>
      </w:pPr>
      <w:r>
        <w:rPr>
          <w:rFonts w:ascii="Times New Roman" w:hAnsi="Times New Roman" w:cs="Times New Roman" w:hint="eastAsia"/>
          <w:noProof/>
          <w:sz w:val="24"/>
        </w:rPr>
        <w:lastRenderedPageBreak/>
        <w:drawing>
          <wp:inline distT="0" distB="0" distL="0" distR="0">
            <wp:extent cx="2448000" cy="2136482"/>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4.tif"/>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8000" cy="2136482"/>
                    </a:xfrm>
                    <a:prstGeom prst="rect">
                      <a:avLst/>
                    </a:prstGeom>
                  </pic:spPr>
                </pic:pic>
              </a:graphicData>
            </a:graphic>
          </wp:inline>
        </w:drawing>
      </w:r>
    </w:p>
    <w:p w:rsidR="00AF705D" w:rsidRDefault="00AF705D" w:rsidP="00AF705D">
      <w:pPr>
        <w:pStyle w:val="ab"/>
        <w:spacing w:beforeLines="50" w:before="156" w:afterLines="50" w:after="156" w:line="360" w:lineRule="auto"/>
        <w:ind w:left="340" w:firstLine="480"/>
        <w:rPr>
          <w:rFonts w:ascii="Times New Roman" w:hAnsi="Times New Roman" w:cs="Times New Roman"/>
          <w:sz w:val="24"/>
        </w:rPr>
      </w:pPr>
      <w:r>
        <w:rPr>
          <w:rFonts w:ascii="Times New Roman" w:hAnsi="Times New Roman" w:cs="Times New Roman" w:hint="eastAsia"/>
          <w:sz w:val="24"/>
        </w:rPr>
        <w:t xml:space="preserve">A </w:t>
      </w:r>
      <w:r w:rsidRPr="00F83F9A">
        <w:rPr>
          <w:rFonts w:ascii="Times New Roman" w:hAnsi="Times New Roman" w:cs="Times New Roman"/>
          <w:sz w:val="24"/>
        </w:rPr>
        <w:t xml:space="preserve">curved </w:t>
      </w:r>
      <w:r>
        <w:rPr>
          <w:rFonts w:ascii="Times New Roman" w:hAnsi="Times New Roman" w:cs="Times New Roman"/>
          <w:sz w:val="24"/>
        </w:rPr>
        <w:t>fibre</w:t>
      </w:r>
      <w:r w:rsidRPr="00F83F9A">
        <w:rPr>
          <w:rFonts w:ascii="Times New Roman" w:hAnsi="Times New Roman" w:cs="Times New Roman"/>
          <w:sz w:val="24"/>
        </w:rPr>
        <w:t xml:space="preserve"> </w:t>
      </w:r>
      <w:r>
        <w:rPr>
          <w:rFonts w:ascii="Times New Roman" w:hAnsi="Times New Roman" w:cs="Times New Roman" w:hint="eastAsia"/>
          <w:sz w:val="24"/>
        </w:rPr>
        <w:t>array</w:t>
      </w:r>
      <w:r w:rsidRPr="00614037">
        <w:rPr>
          <w:rFonts w:ascii="Times New Roman" w:hAnsi="Times New Roman" w:cs="Times New Roman"/>
          <w:sz w:val="24"/>
        </w:rPr>
        <w:t xml:space="preserve"> </w:t>
      </w:r>
      <w:r>
        <w:rPr>
          <w:rFonts w:ascii="Times New Roman" w:hAnsi="Times New Roman" w:cs="Times New Roman"/>
          <w:sz w:val="24"/>
        </w:rPr>
        <w:t>i</w:t>
      </w:r>
      <w:r w:rsidRPr="00614037">
        <w:rPr>
          <w:rFonts w:ascii="Times New Roman" w:hAnsi="Times New Roman" w:cs="Times New Roman"/>
          <w:sz w:val="24"/>
        </w:rPr>
        <w:t xml:space="preserve">s </w:t>
      </w:r>
      <w:r w:rsidRPr="004A5684">
        <w:rPr>
          <w:rFonts w:ascii="Times New Roman" w:hAnsi="Times New Roman" w:cs="Times New Roman"/>
          <w:sz w:val="24"/>
        </w:rPr>
        <w:t>designed</w:t>
      </w:r>
      <w:r w:rsidRPr="00614037">
        <w:rPr>
          <w:rFonts w:ascii="Times New Roman" w:hAnsi="Times New Roman" w:cs="Times New Roman"/>
          <w:sz w:val="24"/>
        </w:rPr>
        <w:t xml:space="preserve"> to measure the </w:t>
      </w:r>
      <w:r w:rsidRPr="00F83F9A">
        <w:rPr>
          <w:rFonts w:ascii="Times New Roman" w:hAnsi="Times New Roman" w:cs="Times New Roman"/>
          <w:sz w:val="24"/>
        </w:rPr>
        <w:t>escaping electron number</w:t>
      </w:r>
      <w:r>
        <w:rPr>
          <w:rFonts w:ascii="Times New Roman" w:hAnsi="Times New Roman" w:cs="Times New Roman" w:hint="eastAsia"/>
          <w:sz w:val="24"/>
        </w:rPr>
        <w:t xml:space="preserve"> </w:t>
      </w:r>
      <w:r>
        <w:rPr>
          <w:rFonts w:ascii="Times New Roman" w:hAnsi="Times New Roman" w:cs="Times New Roman"/>
          <w:sz w:val="24"/>
        </w:rPr>
        <w:t>with</w:t>
      </w:r>
      <w:r>
        <w:rPr>
          <w:rFonts w:ascii="Times New Roman" w:hAnsi="Times New Roman" w:cs="Times New Roman" w:hint="eastAsia"/>
          <w:sz w:val="24"/>
        </w:rPr>
        <w:t xml:space="preserve"> the </w:t>
      </w:r>
      <w:r>
        <w:rPr>
          <w:rFonts w:ascii="Times New Roman" w:hAnsi="Times New Roman" w:cs="Times New Roman"/>
          <w:sz w:val="24"/>
        </w:rPr>
        <w:t>Cherenkov</w:t>
      </w:r>
      <w:r w:rsidRPr="00F83F9A">
        <w:rPr>
          <w:rFonts w:ascii="Times New Roman" w:hAnsi="Times New Roman" w:cs="Times New Roman"/>
          <w:sz w:val="24"/>
        </w:rPr>
        <w:t xml:space="preserve"> </w:t>
      </w:r>
      <w:r>
        <w:rPr>
          <w:rFonts w:ascii="Times New Roman" w:hAnsi="Times New Roman" w:cs="Times New Roman"/>
          <w:sz w:val="24"/>
        </w:rPr>
        <w:t>radiation</w:t>
      </w:r>
      <w:r>
        <w:rPr>
          <w:rFonts w:ascii="Times New Roman" w:hAnsi="Times New Roman" w:cs="Times New Roman" w:hint="eastAsia"/>
          <w:sz w:val="24"/>
        </w:rPr>
        <w:t xml:space="preserve">. The array </w:t>
      </w:r>
      <w:r w:rsidRPr="00F83F9A">
        <w:rPr>
          <w:rFonts w:ascii="Times New Roman" w:hAnsi="Times New Roman" w:cs="Times New Roman"/>
          <w:sz w:val="24"/>
        </w:rPr>
        <w:t>consist</w:t>
      </w:r>
      <w:r>
        <w:rPr>
          <w:rFonts w:ascii="Times New Roman" w:hAnsi="Times New Roman" w:cs="Times New Roman"/>
          <w:sz w:val="24"/>
        </w:rPr>
        <w:t>s</w:t>
      </w:r>
      <w:r w:rsidRPr="00F83F9A">
        <w:rPr>
          <w:rFonts w:ascii="Times New Roman" w:hAnsi="Times New Roman" w:cs="Times New Roman"/>
          <w:sz w:val="24"/>
        </w:rPr>
        <w:t xml:space="preserve"> of 8 curved </w:t>
      </w:r>
      <w:r>
        <w:rPr>
          <w:rFonts w:ascii="Times New Roman" w:hAnsi="Times New Roman" w:cs="Times New Roman"/>
          <w:sz w:val="24"/>
        </w:rPr>
        <w:t>fibre</w:t>
      </w:r>
      <w:r w:rsidRPr="00F83F9A">
        <w:rPr>
          <w:rFonts w:ascii="Times New Roman" w:hAnsi="Times New Roman" w:cs="Times New Roman"/>
          <w:sz w:val="24"/>
        </w:rPr>
        <w:t xml:space="preserve"> loops</w:t>
      </w:r>
      <w:r>
        <w:rPr>
          <w:rFonts w:ascii="Times New Roman" w:hAnsi="Times New Roman" w:cs="Times New Roman" w:hint="eastAsia"/>
          <w:sz w:val="24"/>
        </w:rPr>
        <w:t xml:space="preserve"> w</w:t>
      </w:r>
      <w:r>
        <w:rPr>
          <w:rFonts w:ascii="Times New Roman" w:hAnsi="Times New Roman" w:cs="Times New Roman"/>
          <w:sz w:val="24"/>
        </w:rPr>
        <w:t>ou</w:t>
      </w:r>
      <w:r>
        <w:rPr>
          <w:rFonts w:ascii="Times New Roman" w:hAnsi="Times New Roman" w:cs="Times New Roman" w:hint="eastAsia"/>
          <w:sz w:val="24"/>
        </w:rPr>
        <w:t xml:space="preserve">nded </w:t>
      </w:r>
      <w:r>
        <w:rPr>
          <w:rFonts w:ascii="Times New Roman" w:hAnsi="Times New Roman" w:cs="Times New Roman"/>
          <w:sz w:val="24"/>
        </w:rPr>
        <w:t>from</w:t>
      </w:r>
      <w:r>
        <w:rPr>
          <w:rFonts w:ascii="Times New Roman" w:hAnsi="Times New Roman" w:cs="Times New Roman" w:hint="eastAsia"/>
          <w:sz w:val="24"/>
        </w:rPr>
        <w:t xml:space="preserve"> a </w:t>
      </w:r>
      <w:r>
        <w:rPr>
          <w:rFonts w:ascii="Times New Roman" w:hAnsi="Times New Roman" w:cs="Times New Roman"/>
          <w:sz w:val="24"/>
        </w:rPr>
        <w:t>single</w:t>
      </w:r>
      <w:r>
        <w:rPr>
          <w:rFonts w:ascii="Times New Roman" w:hAnsi="Times New Roman" w:cs="Times New Roman" w:hint="eastAsia"/>
          <w:sz w:val="24"/>
        </w:rPr>
        <w:t xml:space="preserve"> long fibre. </w:t>
      </w:r>
      <w:r>
        <w:rPr>
          <w:rFonts w:ascii="Times New Roman" w:hAnsi="Times New Roman" w:cs="Times New Roman"/>
          <w:sz w:val="24"/>
        </w:rPr>
        <w:t>The</w:t>
      </w:r>
      <w:r>
        <w:rPr>
          <w:rFonts w:ascii="Times New Roman" w:hAnsi="Times New Roman" w:cs="Times New Roman" w:hint="eastAsia"/>
          <w:sz w:val="24"/>
        </w:rPr>
        <w:t xml:space="preserve"> shapes of the loops </w:t>
      </w:r>
      <w:r>
        <w:rPr>
          <w:rFonts w:ascii="Times New Roman" w:hAnsi="Times New Roman" w:cs="Times New Roman"/>
          <w:sz w:val="24"/>
        </w:rPr>
        <w:t>a</w:t>
      </w:r>
      <w:r>
        <w:rPr>
          <w:rFonts w:ascii="Times New Roman" w:hAnsi="Times New Roman" w:cs="Times New Roman" w:hint="eastAsia"/>
          <w:sz w:val="24"/>
        </w:rPr>
        <w:t xml:space="preserve">re </w:t>
      </w:r>
      <w:r w:rsidRPr="00F83F9A">
        <w:rPr>
          <w:rFonts w:ascii="Times New Roman" w:hAnsi="Times New Roman" w:cs="Times New Roman"/>
          <w:sz w:val="24"/>
        </w:rPr>
        <w:t>right</w:t>
      </w:r>
      <w:r>
        <w:rPr>
          <w:rFonts w:ascii="Times New Roman" w:hAnsi="Times New Roman" w:cs="Times New Roman"/>
          <w:sz w:val="24"/>
        </w:rPr>
        <w:t>-angle</w:t>
      </w:r>
      <w:r w:rsidRPr="00F83F9A">
        <w:rPr>
          <w:rFonts w:ascii="Times New Roman" w:hAnsi="Times New Roman" w:cs="Times New Roman"/>
          <w:sz w:val="24"/>
        </w:rPr>
        <w:t xml:space="preserve"> triangle</w:t>
      </w:r>
      <w:r>
        <w:rPr>
          <w:rFonts w:ascii="Times New Roman" w:hAnsi="Times New Roman" w:cs="Times New Roman" w:hint="eastAsia"/>
          <w:sz w:val="24"/>
        </w:rPr>
        <w:t>s</w:t>
      </w:r>
      <w:r w:rsidRPr="00F83F9A">
        <w:rPr>
          <w:rFonts w:ascii="Times New Roman" w:hAnsi="Times New Roman" w:cs="Times New Roman"/>
          <w:sz w:val="24"/>
        </w:rPr>
        <w:t xml:space="preserve"> with different hypotenuse angles from </w:t>
      </w:r>
      <m:oMath>
        <m:r>
          <m:rPr>
            <m:sty m:val="p"/>
          </m:rPr>
          <w:rPr>
            <w:rFonts w:ascii="Cambria Math" w:hAnsi="Cambria Math" w:cs="Times New Roman"/>
            <w:sz w:val="24"/>
          </w:rPr>
          <m:t>41°</m:t>
        </m:r>
      </m:oMath>
      <w:r w:rsidRPr="00F83F9A">
        <w:rPr>
          <w:rFonts w:ascii="Times New Roman" w:hAnsi="Times New Roman" w:cs="Times New Roman"/>
          <w:sz w:val="24"/>
        </w:rPr>
        <w:t xml:space="preserve"> to </w:t>
      </w:r>
      <m:oMath>
        <m:r>
          <m:rPr>
            <m:sty m:val="p"/>
          </m:rPr>
          <w:rPr>
            <w:rFonts w:ascii="Cambria Math" w:hAnsi="Cambria Math" w:cs="Times New Roman"/>
            <w:sz w:val="24"/>
          </w:rPr>
          <m:t>82°</m:t>
        </m:r>
      </m:oMath>
      <w:r w:rsidRPr="00F83F9A">
        <w:rPr>
          <w:rFonts w:ascii="Times New Roman" w:hAnsi="Times New Roman" w:cs="Times New Roman"/>
          <w:sz w:val="24"/>
        </w:rPr>
        <w:t xml:space="preserve">. </w:t>
      </w:r>
      <w:r w:rsidRPr="0062024E">
        <w:rPr>
          <w:rFonts w:ascii="Times New Roman" w:hAnsi="Times New Roman" w:cs="Times New Roman"/>
          <w:color w:val="000000" w:themeColor="text1"/>
          <w:sz w:val="24"/>
        </w:rPr>
        <w:t xml:space="preserve">The horizontal sections of the </w:t>
      </w:r>
      <w:r>
        <w:rPr>
          <w:rFonts w:ascii="Times New Roman" w:hAnsi="Times New Roman" w:cs="Times New Roman"/>
          <w:color w:val="000000" w:themeColor="text1"/>
          <w:sz w:val="24"/>
        </w:rPr>
        <w:t>fibre</w:t>
      </w:r>
      <w:r w:rsidRPr="00614037">
        <w:rPr>
          <w:rFonts w:ascii="Times New Roman" w:hAnsi="Times New Roman" w:cs="Times New Roman"/>
          <w:color w:val="FF0000"/>
          <w:sz w:val="24"/>
        </w:rPr>
        <w:t xml:space="preserve"> </w:t>
      </w:r>
      <w:r w:rsidRPr="00F83F9A">
        <w:rPr>
          <w:rFonts w:ascii="Times New Roman" w:hAnsi="Times New Roman" w:cs="Times New Roman"/>
          <w:sz w:val="24"/>
        </w:rPr>
        <w:t xml:space="preserve">along the right-angle side </w:t>
      </w:r>
      <w:r>
        <w:rPr>
          <w:rFonts w:ascii="Times New Roman" w:hAnsi="Times New Roman" w:cs="Times New Roman" w:hint="eastAsia"/>
          <w:sz w:val="24"/>
        </w:rPr>
        <w:t>near</w:t>
      </w:r>
      <w:r w:rsidRPr="00F83F9A">
        <w:rPr>
          <w:rFonts w:ascii="Times New Roman" w:hAnsi="Times New Roman" w:cs="Times New Roman"/>
          <w:sz w:val="24"/>
        </w:rPr>
        <w:t xml:space="preserve"> the laser propagation direction </w:t>
      </w:r>
      <w:r>
        <w:rPr>
          <w:rFonts w:ascii="Times New Roman" w:hAnsi="Times New Roman" w:cs="Times New Roman"/>
          <w:sz w:val="24"/>
        </w:rPr>
        <w:t>a</w:t>
      </w:r>
      <w:r>
        <w:rPr>
          <w:rFonts w:ascii="Times New Roman" w:hAnsi="Times New Roman" w:cs="Times New Roman" w:hint="eastAsia"/>
          <w:sz w:val="24"/>
        </w:rPr>
        <w:t>re</w:t>
      </w:r>
      <w:r w:rsidRPr="00F83F9A">
        <w:rPr>
          <w:rFonts w:ascii="Times New Roman" w:hAnsi="Times New Roman" w:cs="Times New Roman"/>
          <w:sz w:val="24"/>
        </w:rPr>
        <w:t xml:space="preserve"> shielded from </w:t>
      </w:r>
      <w:r>
        <w:rPr>
          <w:rFonts w:ascii="Times New Roman" w:hAnsi="Times New Roman" w:cs="Times New Roman" w:hint="eastAsia"/>
          <w:sz w:val="24"/>
        </w:rPr>
        <w:t xml:space="preserve">the </w:t>
      </w:r>
      <w:r w:rsidRPr="00F83F9A">
        <w:rPr>
          <w:rFonts w:ascii="Times New Roman" w:hAnsi="Times New Roman" w:cs="Times New Roman"/>
          <w:sz w:val="24"/>
        </w:rPr>
        <w:t>escaping electrons by 12 mm diameter stainless steel posts</w:t>
      </w:r>
      <w:r>
        <w:rPr>
          <w:rFonts w:ascii="Times New Roman" w:hAnsi="Times New Roman" w:cs="Times New Roman" w:hint="eastAsia"/>
          <w:sz w:val="24"/>
        </w:rPr>
        <w:t>.</w:t>
      </w:r>
      <w:r w:rsidRPr="00F83F9A">
        <w:rPr>
          <w:rFonts w:ascii="Times New Roman" w:hAnsi="Times New Roman" w:cs="Times New Roman"/>
          <w:sz w:val="24"/>
        </w:rPr>
        <w:t xml:space="preserve"> </w:t>
      </w:r>
      <w:r>
        <w:rPr>
          <w:rFonts w:ascii="Times New Roman" w:hAnsi="Times New Roman" w:cs="Times New Roman" w:hint="eastAsia"/>
          <w:sz w:val="24"/>
        </w:rPr>
        <w:t>T</w:t>
      </w:r>
      <w:r w:rsidRPr="00F83F9A">
        <w:rPr>
          <w:rFonts w:ascii="Times New Roman" w:hAnsi="Times New Roman" w:cs="Times New Roman"/>
          <w:sz w:val="24"/>
        </w:rPr>
        <w:t>he</w:t>
      </w:r>
      <w:r>
        <w:rPr>
          <w:rFonts w:ascii="Times New Roman" w:hAnsi="Times New Roman" w:cs="Times New Roman"/>
          <w:sz w:val="24"/>
        </w:rPr>
        <w:t xml:space="preserve"> Cherenkov</w:t>
      </w:r>
      <w:r w:rsidRPr="00F83F9A">
        <w:rPr>
          <w:rFonts w:ascii="Times New Roman" w:hAnsi="Times New Roman" w:cs="Times New Roman"/>
          <w:sz w:val="24"/>
        </w:rPr>
        <w:t xml:space="preserve"> </w:t>
      </w:r>
      <w:r>
        <w:rPr>
          <w:rFonts w:ascii="Times New Roman" w:hAnsi="Times New Roman" w:cs="Times New Roman"/>
          <w:sz w:val="24"/>
        </w:rPr>
        <w:t xml:space="preserve">photons generated in the vertical fibre sections </w:t>
      </w:r>
      <w:r w:rsidRPr="00F83F9A">
        <w:rPr>
          <w:rFonts w:ascii="Times New Roman" w:hAnsi="Times New Roman" w:cs="Times New Roman"/>
          <w:sz w:val="24"/>
        </w:rPr>
        <w:t>along the other right-angle side</w:t>
      </w:r>
      <w:r w:rsidRPr="001B264A">
        <w:rPr>
          <w:rFonts w:ascii="Times New Roman" w:hAnsi="Times New Roman" w:cs="Times New Roman"/>
          <w:color w:val="FF0000"/>
          <w:sz w:val="24"/>
        </w:rPr>
        <w:t xml:space="preserve"> </w:t>
      </w:r>
      <w:r w:rsidRPr="00DE2C9B">
        <w:rPr>
          <w:rFonts w:ascii="Times New Roman" w:hAnsi="Times New Roman" w:cs="Times New Roman"/>
          <w:sz w:val="24"/>
        </w:rPr>
        <w:t>cannot be collected</w:t>
      </w:r>
      <w:r w:rsidRPr="001B264A">
        <w:rPr>
          <w:rFonts w:ascii="Times New Roman" w:hAnsi="Times New Roman" w:cs="Times New Roman"/>
          <w:color w:val="FF0000"/>
          <w:sz w:val="24"/>
        </w:rPr>
        <w:t xml:space="preserve"> </w:t>
      </w:r>
      <w:r w:rsidRPr="00F83F9A">
        <w:rPr>
          <w:rFonts w:ascii="Times New Roman" w:hAnsi="Times New Roman" w:cs="Times New Roman"/>
          <w:sz w:val="24"/>
        </w:rPr>
        <w:t xml:space="preserve">due to </w:t>
      </w:r>
      <w:r>
        <w:rPr>
          <w:rFonts w:ascii="Times New Roman" w:hAnsi="Times New Roman" w:cs="Times New Roman" w:hint="eastAsia"/>
          <w:sz w:val="24"/>
        </w:rPr>
        <w:t xml:space="preserve">the </w:t>
      </w:r>
      <w:r w:rsidRPr="00F83F9A">
        <w:rPr>
          <w:rFonts w:ascii="Times New Roman" w:hAnsi="Times New Roman" w:cs="Times New Roman"/>
          <w:sz w:val="24"/>
        </w:rPr>
        <w:t xml:space="preserve">large incident angle. As a result, </w:t>
      </w:r>
      <w:r>
        <w:rPr>
          <w:rFonts w:ascii="Times New Roman" w:hAnsi="Times New Roman" w:cs="Times New Roman" w:hint="eastAsia"/>
          <w:sz w:val="24"/>
        </w:rPr>
        <w:t>only the</w:t>
      </w:r>
      <w:r w:rsidRPr="00F83F9A">
        <w:rPr>
          <w:rFonts w:ascii="Times New Roman" w:hAnsi="Times New Roman" w:cs="Times New Roman"/>
          <w:sz w:val="24"/>
        </w:rPr>
        <w:t xml:space="preserve"> </w:t>
      </w:r>
      <w:r>
        <w:rPr>
          <w:rFonts w:ascii="Times New Roman" w:hAnsi="Times New Roman" w:cs="Times New Roman"/>
          <w:sz w:val="24"/>
        </w:rPr>
        <w:t>fibre</w:t>
      </w:r>
      <w:r w:rsidRPr="00F83F9A">
        <w:rPr>
          <w:rFonts w:ascii="Times New Roman" w:hAnsi="Times New Roman" w:cs="Times New Roman"/>
          <w:sz w:val="24"/>
        </w:rPr>
        <w:t xml:space="preserve"> </w:t>
      </w:r>
      <w:r>
        <w:rPr>
          <w:rFonts w:ascii="Times New Roman" w:hAnsi="Times New Roman" w:cs="Times New Roman" w:hint="eastAsia"/>
          <w:sz w:val="24"/>
        </w:rPr>
        <w:t xml:space="preserve">sections </w:t>
      </w:r>
      <w:r w:rsidRPr="00F83F9A">
        <w:rPr>
          <w:rFonts w:ascii="Times New Roman" w:hAnsi="Times New Roman" w:cs="Times New Roman"/>
          <w:sz w:val="24"/>
        </w:rPr>
        <w:t>along the hypotenuse</w:t>
      </w:r>
      <w:r>
        <w:rPr>
          <w:rFonts w:ascii="Times New Roman" w:hAnsi="Times New Roman" w:cs="Times New Roman" w:hint="eastAsia"/>
          <w:sz w:val="24"/>
        </w:rPr>
        <w:t>s</w:t>
      </w:r>
      <w:r w:rsidRPr="00F83F9A">
        <w:rPr>
          <w:rFonts w:ascii="Times New Roman" w:hAnsi="Times New Roman" w:cs="Times New Roman"/>
          <w:sz w:val="24"/>
        </w:rPr>
        <w:t xml:space="preserve"> </w:t>
      </w:r>
      <w:r>
        <w:rPr>
          <w:rFonts w:ascii="Times New Roman" w:hAnsi="Times New Roman" w:cs="Times New Roman" w:hint="eastAsia"/>
          <w:sz w:val="24"/>
        </w:rPr>
        <w:t xml:space="preserve">produce Cherenkov </w:t>
      </w:r>
      <w:r>
        <w:rPr>
          <w:rFonts w:ascii="Times New Roman" w:hAnsi="Times New Roman" w:cs="Times New Roman"/>
          <w:sz w:val="24"/>
        </w:rPr>
        <w:t>signals</w:t>
      </w:r>
      <w:r>
        <w:rPr>
          <w:rFonts w:ascii="Times New Roman" w:hAnsi="Times New Roman" w:cs="Times New Roman" w:hint="eastAsia"/>
          <w:sz w:val="24"/>
        </w:rPr>
        <w:t xml:space="preserve"> of the </w:t>
      </w:r>
      <w:r w:rsidRPr="00F83F9A">
        <w:rPr>
          <w:rFonts w:ascii="Times New Roman" w:hAnsi="Times New Roman" w:cs="Times New Roman"/>
          <w:sz w:val="24"/>
        </w:rPr>
        <w:t>escaping electron</w:t>
      </w:r>
      <w:r>
        <w:rPr>
          <w:rFonts w:ascii="Times New Roman" w:hAnsi="Times New Roman" w:cs="Times New Roman" w:hint="eastAsia"/>
          <w:sz w:val="24"/>
        </w:rPr>
        <w:t xml:space="preserve">s. </w:t>
      </w:r>
      <w:r w:rsidRPr="00F83F9A">
        <w:rPr>
          <w:rFonts w:ascii="Times New Roman" w:hAnsi="Times New Roman" w:cs="Times New Roman"/>
          <w:sz w:val="24"/>
        </w:rPr>
        <w:t xml:space="preserve">The output </w:t>
      </w:r>
      <w:r>
        <w:rPr>
          <w:rFonts w:ascii="Times New Roman" w:hAnsi="Times New Roman" w:cs="Times New Roman"/>
          <w:sz w:val="24"/>
        </w:rPr>
        <w:t xml:space="preserve">Cherenkov signals from one end of </w:t>
      </w:r>
      <w:r w:rsidRPr="00F83F9A">
        <w:rPr>
          <w:rFonts w:ascii="Times New Roman" w:hAnsi="Times New Roman" w:cs="Times New Roman"/>
          <w:sz w:val="24"/>
        </w:rPr>
        <w:t xml:space="preserve">the loops </w:t>
      </w:r>
      <w:r>
        <w:rPr>
          <w:rFonts w:ascii="Times New Roman" w:hAnsi="Times New Roman" w:cs="Times New Roman"/>
          <w:sz w:val="24"/>
        </w:rPr>
        <w:t>a</w:t>
      </w:r>
      <w:r>
        <w:rPr>
          <w:rFonts w:ascii="Times New Roman" w:hAnsi="Times New Roman" w:cs="Times New Roman" w:hint="eastAsia"/>
          <w:sz w:val="24"/>
        </w:rPr>
        <w:t>re</w:t>
      </w:r>
      <w:r w:rsidRPr="00F83F9A">
        <w:rPr>
          <w:rFonts w:ascii="Times New Roman" w:hAnsi="Times New Roman" w:cs="Times New Roman"/>
          <w:sz w:val="24"/>
        </w:rPr>
        <w:t xml:space="preserve"> directed into a MCP-PMT</w:t>
      </w:r>
      <w:r>
        <w:rPr>
          <w:rFonts w:ascii="Times New Roman" w:hAnsi="Times New Roman" w:cs="Times New Roman"/>
          <w:sz w:val="24"/>
        </w:rPr>
        <w:t>.</w:t>
      </w:r>
      <w:r w:rsidRPr="002648F0">
        <w:rPr>
          <w:rFonts w:ascii="Times New Roman" w:hAnsi="Times New Roman" w:cs="Times New Roman" w:hint="eastAsia"/>
          <w:sz w:val="24"/>
        </w:rPr>
        <w:t xml:space="preserve"> </w:t>
      </w:r>
    </w:p>
    <w:p w:rsidR="00AF705D" w:rsidRPr="00AF705D" w:rsidRDefault="00AF705D" w:rsidP="00AF705D">
      <w:pPr>
        <w:pStyle w:val="ab"/>
        <w:spacing w:beforeLines="50" w:before="156" w:afterLines="50" w:after="156" w:line="360" w:lineRule="auto"/>
        <w:ind w:left="340" w:firstLine="480"/>
        <w:rPr>
          <w:rFonts w:ascii="Times New Roman" w:hAnsi="Times New Roman" w:cs="Times New Roman"/>
          <w:sz w:val="24"/>
        </w:rPr>
      </w:pPr>
      <w:r w:rsidRPr="00A414D1">
        <w:rPr>
          <w:rFonts w:ascii="Times New Roman" w:hAnsi="Times New Roman" w:cs="Times New Roman"/>
          <w:sz w:val="24"/>
        </w:rPr>
        <w:t xml:space="preserve">We use an electron spectrometer with a 0.2 T magnet and a calibrated image plate detector to calibrate the curved </w:t>
      </w:r>
      <w:r>
        <w:rPr>
          <w:rFonts w:ascii="Times New Roman" w:hAnsi="Times New Roman" w:cs="Times New Roman"/>
          <w:sz w:val="24"/>
        </w:rPr>
        <w:t>fibre</w:t>
      </w:r>
      <w:r w:rsidRPr="00A414D1">
        <w:rPr>
          <w:rFonts w:ascii="Times New Roman" w:hAnsi="Times New Roman" w:cs="Times New Roman"/>
          <w:sz w:val="24"/>
        </w:rPr>
        <w:t xml:space="preserve"> array. The spectrometer </w:t>
      </w:r>
      <w:r>
        <w:rPr>
          <w:rFonts w:ascii="Times New Roman" w:hAnsi="Times New Roman" w:cs="Times New Roman"/>
          <w:sz w:val="24"/>
        </w:rPr>
        <w:t>i</w:t>
      </w:r>
      <w:r w:rsidRPr="00A414D1">
        <w:rPr>
          <w:rFonts w:ascii="Times New Roman" w:hAnsi="Times New Roman" w:cs="Times New Roman"/>
          <w:sz w:val="24"/>
        </w:rPr>
        <w:t xml:space="preserve">s installed in the laser propagation direction to measure the electrons from the rear target surface. The loop array </w:t>
      </w:r>
      <w:r>
        <w:rPr>
          <w:rFonts w:ascii="Times New Roman" w:hAnsi="Times New Roman" w:cs="Times New Roman"/>
          <w:sz w:val="24"/>
        </w:rPr>
        <w:t>i</w:t>
      </w:r>
      <w:r w:rsidRPr="00A414D1">
        <w:rPr>
          <w:rFonts w:ascii="Times New Roman" w:hAnsi="Times New Roman" w:cs="Times New Roman"/>
          <w:sz w:val="24"/>
        </w:rPr>
        <w:t xml:space="preserve">s set up beside the electron spectrometer with the angle between them smaller than </w:t>
      </w:r>
      <m:oMath>
        <m:r>
          <m:rPr>
            <m:sty m:val="p"/>
          </m:rPr>
          <w:rPr>
            <w:rFonts w:ascii="Cambria Math" w:hAnsi="Cambria Math" w:cs="Times New Roman"/>
            <w:sz w:val="24"/>
          </w:rPr>
          <m:t>2°</m:t>
        </m:r>
      </m:oMath>
      <w:r w:rsidRPr="00A414D1">
        <w:rPr>
          <w:rFonts w:ascii="Times New Roman" w:hAnsi="Times New Roman" w:cs="Times New Roman"/>
          <w:sz w:val="24"/>
        </w:rPr>
        <w:t xml:space="preserve">. </w:t>
      </w:r>
    </w:p>
    <w:p w:rsidR="00031C47" w:rsidRDefault="00432D43" w:rsidP="00F304DF">
      <w:pPr>
        <w:pStyle w:val="ab"/>
        <w:numPr>
          <w:ilvl w:val="0"/>
          <w:numId w:val="1"/>
        </w:numPr>
        <w:spacing w:beforeLines="50" w:before="156" w:afterLines="50" w:after="156" w:line="360" w:lineRule="auto"/>
        <w:ind w:firstLineChars="0"/>
        <w:rPr>
          <w:rFonts w:ascii="Times New Roman" w:eastAsia="宋体" w:hAnsi="Times New Roman" w:cs="Times New Roman"/>
          <w:sz w:val="24"/>
        </w:rPr>
      </w:pPr>
      <w:r>
        <w:rPr>
          <w:rFonts w:ascii="Times New Roman" w:eastAsia="宋体" w:hAnsi="Times New Roman" w:cs="Times New Roman"/>
          <w:sz w:val="24"/>
        </w:rPr>
        <w:t>Data for Figure 7 (a), (b), (c) and (d)</w:t>
      </w:r>
    </w:p>
    <w:p w:rsidR="00432D43" w:rsidRDefault="00432D43" w:rsidP="00432D43">
      <w:pPr>
        <w:pStyle w:val="ab"/>
        <w:spacing w:beforeLines="50" w:before="156" w:afterLines="50" w:after="156" w:line="360" w:lineRule="auto"/>
        <w:ind w:left="360" w:firstLineChars="0" w:firstLine="0"/>
        <w:rPr>
          <w:rFonts w:ascii="Times New Roman" w:hAnsi="Times New Roman" w:cs="Times New Roman"/>
          <w:sz w:val="24"/>
        </w:rPr>
      </w:pPr>
      <w:r>
        <w:rPr>
          <w:rFonts w:ascii="Times New Roman" w:eastAsia="宋体" w:hAnsi="Times New Roman" w:cs="Times New Roman"/>
          <w:sz w:val="24"/>
        </w:rPr>
        <w:t xml:space="preserve">Data for Figure 7(a): </w:t>
      </w:r>
      <w:r w:rsidRPr="000B0DFF">
        <w:rPr>
          <w:rFonts w:ascii="Times New Roman" w:hAnsi="Times New Roman" w:cs="Times New Roman"/>
          <w:sz w:val="24"/>
        </w:rPr>
        <w:t>Angular distribution measured by</w:t>
      </w:r>
      <w:r>
        <w:rPr>
          <w:rFonts w:ascii="Times New Roman" w:hAnsi="Times New Roman" w:cs="Times New Roman"/>
          <w:sz w:val="24"/>
        </w:rPr>
        <w:t xml:space="preserve"> the</w:t>
      </w:r>
      <w:r w:rsidRPr="000B0DFF">
        <w:rPr>
          <w:rFonts w:ascii="Times New Roman" w:hAnsi="Times New Roman" w:cs="Times New Roman"/>
          <w:sz w:val="24"/>
        </w:rPr>
        <w:t xml:space="preserve"> wraparound IP stacks.</w:t>
      </w:r>
      <w:r>
        <w:rPr>
          <w:rFonts w:ascii="Times New Roman" w:hAnsi="Times New Roman" w:cs="Times New Roman"/>
          <w:sz w:val="24"/>
        </w:rPr>
        <w:t xml:space="preserve"> The black dashed lines at </w:t>
      </w:r>
      <m:oMath>
        <m:r>
          <m:rPr>
            <m:sty m:val="p"/>
          </m:rPr>
          <w:rPr>
            <w:rFonts w:ascii="Cambria Math" w:hAnsi="Cambria Math" w:cs="Times New Roman"/>
            <w:sz w:val="24"/>
          </w:rPr>
          <m:t>0°</m:t>
        </m:r>
      </m:oMath>
      <w:r>
        <w:rPr>
          <w:rFonts w:ascii="Times New Roman" w:hAnsi="Times New Roman" w:cs="Times New Roman"/>
          <w:sz w:val="24"/>
        </w:rPr>
        <w:t xml:space="preserve"> and </w:t>
      </w:r>
      <m:oMath>
        <m:r>
          <m:rPr>
            <m:sty m:val="p"/>
          </m:rPr>
          <w:rPr>
            <w:rFonts w:ascii="Cambria Math" w:hAnsi="Cambria Math" w:cs="Times New Roman"/>
            <w:sz w:val="24"/>
          </w:rPr>
          <m:t>30°</m:t>
        </m:r>
      </m:oMath>
      <w:r>
        <w:rPr>
          <w:rFonts w:ascii="Times New Roman" w:hAnsi="Times New Roman" w:cs="Times New Roman" w:hint="eastAsia"/>
          <w:sz w:val="24"/>
        </w:rPr>
        <w:t xml:space="preserve"> </w:t>
      </w:r>
      <w:r>
        <w:rPr>
          <w:rFonts w:ascii="Times New Roman" w:hAnsi="Times New Roman" w:cs="Times New Roman"/>
          <w:sz w:val="24"/>
        </w:rPr>
        <w:t>represent the target normal and laser propagation direction</w:t>
      </w:r>
      <w:r>
        <w:rPr>
          <w:rFonts w:ascii="Times New Roman" w:hAnsi="Times New Roman" w:cs="Times New Roman" w:hint="eastAsia"/>
          <w:sz w:val="24"/>
        </w:rPr>
        <w:t>,</w:t>
      </w:r>
      <w:r>
        <w:rPr>
          <w:rFonts w:ascii="Times New Roman" w:hAnsi="Times New Roman" w:cs="Times New Roman"/>
          <w:sz w:val="24"/>
        </w:rPr>
        <w:t xml:space="preserve"> respectively.</w:t>
      </w:r>
    </w:p>
    <w:p w:rsidR="00432D43" w:rsidRDefault="00432D43" w:rsidP="00432D43">
      <w:pPr>
        <w:pStyle w:val="ab"/>
        <w:spacing w:beforeLines="50" w:before="156" w:afterLines="50" w:after="156" w:line="360" w:lineRule="auto"/>
        <w:ind w:left="360" w:firstLineChars="0" w:firstLine="0"/>
        <w:rPr>
          <w:rFonts w:ascii="Times New Roman" w:hAnsi="Times New Roman" w:cs="Times New Roman"/>
          <w:sz w:val="24"/>
        </w:rPr>
      </w:pPr>
      <w:r>
        <w:rPr>
          <w:rFonts w:ascii="Times New Roman" w:eastAsia="宋体" w:hAnsi="Times New Roman" w:cs="Times New Roman" w:hint="eastAsia"/>
          <w:sz w:val="24"/>
        </w:rPr>
        <w:t>D</w:t>
      </w:r>
      <w:r>
        <w:rPr>
          <w:rFonts w:ascii="Times New Roman" w:eastAsia="宋体" w:hAnsi="Times New Roman" w:cs="Times New Roman"/>
          <w:sz w:val="24"/>
        </w:rPr>
        <w:t xml:space="preserve">ata for Figure 7(b): </w:t>
      </w:r>
      <w:r w:rsidRPr="000B0DFF">
        <w:rPr>
          <w:rFonts w:ascii="Times New Roman" w:hAnsi="Times New Roman" w:cs="Times New Roman"/>
          <w:sz w:val="24"/>
        </w:rPr>
        <w:t xml:space="preserve">Cherenkov signal from the array of </w:t>
      </w:r>
      <w:r>
        <w:rPr>
          <w:rFonts w:ascii="Times New Roman" w:hAnsi="Times New Roman" w:cs="Times New Roman" w:hint="eastAsia"/>
          <w:sz w:val="24"/>
        </w:rPr>
        <w:t xml:space="preserve">the </w:t>
      </w:r>
      <w:r>
        <w:rPr>
          <w:rFonts w:ascii="Times New Roman" w:hAnsi="Times New Roman" w:cs="Times New Roman"/>
          <w:sz w:val="24"/>
        </w:rPr>
        <w:t>fibre</w:t>
      </w:r>
      <w:r w:rsidRPr="000B0DFF">
        <w:rPr>
          <w:rFonts w:ascii="Times New Roman" w:hAnsi="Times New Roman" w:cs="Times New Roman"/>
          <w:sz w:val="24"/>
        </w:rPr>
        <w:t xml:space="preserve"> loops.</w:t>
      </w:r>
    </w:p>
    <w:p w:rsidR="00432D43" w:rsidRDefault="00432D43" w:rsidP="00432D43">
      <w:pPr>
        <w:pStyle w:val="ab"/>
        <w:spacing w:beforeLines="50" w:before="156" w:afterLines="50" w:after="156" w:line="360" w:lineRule="auto"/>
        <w:ind w:left="360" w:firstLineChars="0" w:firstLine="0"/>
        <w:rPr>
          <w:rFonts w:ascii="Times New Roman" w:hAnsi="Times New Roman" w:cs="Times New Roman"/>
          <w:sz w:val="24"/>
        </w:rPr>
      </w:pPr>
      <w:r>
        <w:rPr>
          <w:rFonts w:ascii="Times New Roman" w:eastAsia="宋体" w:hAnsi="Times New Roman" w:cs="Times New Roman" w:hint="eastAsia"/>
          <w:sz w:val="24"/>
        </w:rPr>
        <w:lastRenderedPageBreak/>
        <w:t>D</w:t>
      </w:r>
      <w:r>
        <w:rPr>
          <w:rFonts w:ascii="Times New Roman" w:eastAsia="宋体" w:hAnsi="Times New Roman" w:cs="Times New Roman"/>
          <w:sz w:val="24"/>
        </w:rPr>
        <w:t xml:space="preserve">ata for Figure 7(c): </w:t>
      </w:r>
      <w:r w:rsidRPr="00AC40D5">
        <w:rPr>
          <w:rFonts w:ascii="Times New Roman" w:hAnsi="Times New Roman" w:cs="Times New Roman"/>
          <w:sz w:val="24"/>
        </w:rPr>
        <w:t>C</w:t>
      </w:r>
      <w:r>
        <w:rPr>
          <w:rFonts w:ascii="Times New Roman" w:hAnsi="Times New Roman" w:cs="Times New Roman"/>
          <w:sz w:val="24"/>
        </w:rPr>
        <w:t>alibration</w:t>
      </w:r>
      <w:r w:rsidRPr="00AC40D5">
        <w:rPr>
          <w:rFonts w:ascii="Times New Roman" w:hAnsi="Times New Roman" w:cs="Times New Roman"/>
          <w:sz w:val="24"/>
        </w:rPr>
        <w:t xml:space="preserve"> factor</w:t>
      </w:r>
      <w:r>
        <w:rPr>
          <w:rFonts w:ascii="Times New Roman" w:hAnsi="Times New Roman" w:cs="Times New Roman"/>
          <w:sz w:val="24"/>
        </w:rPr>
        <w:t>s</w:t>
      </w:r>
      <w:r w:rsidRPr="00AC40D5">
        <w:rPr>
          <w:rFonts w:ascii="Times New Roman" w:hAnsi="Times New Roman" w:cs="Times New Roman"/>
          <w:sz w:val="24"/>
        </w:rPr>
        <w:t xml:space="preserve"> of </w:t>
      </w:r>
      <w:r>
        <w:rPr>
          <w:rFonts w:ascii="Times New Roman" w:hAnsi="Times New Roman" w:cs="Times New Roman"/>
          <w:sz w:val="24"/>
        </w:rPr>
        <w:t>the fibre</w:t>
      </w:r>
      <w:r w:rsidRPr="00AC40D5">
        <w:rPr>
          <w:rFonts w:ascii="Times New Roman" w:hAnsi="Times New Roman" w:cs="Times New Roman"/>
          <w:sz w:val="24"/>
        </w:rPr>
        <w:t xml:space="preserve"> </w:t>
      </w:r>
      <w:r>
        <w:rPr>
          <w:rFonts w:ascii="Times New Roman" w:hAnsi="Times New Roman" w:cs="Times New Roman"/>
          <w:sz w:val="24"/>
        </w:rPr>
        <w:t xml:space="preserve">loops </w:t>
      </w:r>
      <w:r w:rsidRPr="00AC40D5">
        <w:rPr>
          <w:rFonts w:ascii="Times New Roman" w:hAnsi="Times New Roman" w:cs="Times New Roman"/>
          <w:sz w:val="24"/>
        </w:rPr>
        <w:t>array</w:t>
      </w:r>
      <w:r>
        <w:rPr>
          <w:rFonts w:ascii="Times New Roman" w:hAnsi="Times New Roman" w:cs="Times New Roman" w:hint="eastAsia"/>
          <w:sz w:val="24"/>
        </w:rPr>
        <w:t xml:space="preserve"> </w:t>
      </w:r>
      <w:r>
        <w:rPr>
          <w:rFonts w:ascii="Times New Roman" w:hAnsi="Times New Roman" w:cs="Times New Roman"/>
          <w:sz w:val="24"/>
        </w:rPr>
        <w:t>obtained</w:t>
      </w:r>
      <w:r>
        <w:rPr>
          <w:rFonts w:ascii="Times New Roman" w:hAnsi="Times New Roman" w:cs="Times New Roman" w:hint="eastAsia"/>
          <w:sz w:val="24"/>
        </w:rPr>
        <w:t xml:space="preserve"> by comparing with the IP </w:t>
      </w:r>
      <w:r>
        <w:rPr>
          <w:rFonts w:ascii="Times New Roman" w:hAnsi="Times New Roman" w:cs="Times New Roman"/>
          <w:sz w:val="24"/>
        </w:rPr>
        <w:t>measurement</w:t>
      </w:r>
      <w:r w:rsidRPr="00AC40D5">
        <w:rPr>
          <w:rFonts w:ascii="Times New Roman" w:hAnsi="Times New Roman" w:cs="Times New Roman" w:hint="eastAsia"/>
          <w:sz w:val="24"/>
        </w:rPr>
        <w:t>.</w:t>
      </w:r>
    </w:p>
    <w:p w:rsidR="00432D43" w:rsidRDefault="00432D43" w:rsidP="00432D43">
      <w:pPr>
        <w:pStyle w:val="ab"/>
        <w:spacing w:beforeLines="50" w:before="156" w:afterLines="50" w:after="156" w:line="360" w:lineRule="auto"/>
        <w:ind w:left="360" w:firstLineChars="0" w:firstLine="0"/>
        <w:rPr>
          <w:rFonts w:ascii="Times New Roman" w:eastAsia="宋体" w:hAnsi="Times New Roman" w:cs="Times New Roman"/>
          <w:sz w:val="24"/>
        </w:rPr>
      </w:pPr>
      <w:r>
        <w:rPr>
          <w:rFonts w:ascii="Times New Roman" w:eastAsia="宋体" w:hAnsi="Times New Roman" w:cs="Times New Roman" w:hint="eastAsia"/>
          <w:sz w:val="24"/>
        </w:rPr>
        <w:t>D</w:t>
      </w:r>
      <w:r>
        <w:rPr>
          <w:rFonts w:ascii="Times New Roman" w:eastAsia="宋体" w:hAnsi="Times New Roman" w:cs="Times New Roman"/>
          <w:sz w:val="24"/>
        </w:rPr>
        <w:t xml:space="preserve">ata for Figure 7(d): </w:t>
      </w:r>
      <w:r>
        <w:rPr>
          <w:rFonts w:ascii="Times New Roman" w:hAnsi="Times New Roman" w:cs="Times New Roman"/>
          <w:sz w:val="24"/>
        </w:rPr>
        <w:t>Comparison</w:t>
      </w:r>
      <w:r>
        <w:rPr>
          <w:rFonts w:ascii="Times New Roman" w:hAnsi="Times New Roman" w:cs="Times New Roman" w:hint="eastAsia"/>
          <w:sz w:val="24"/>
        </w:rPr>
        <w:t xml:space="preserve"> of the a</w:t>
      </w:r>
      <w:r w:rsidRPr="00C63323">
        <w:rPr>
          <w:rFonts w:ascii="Times New Roman" w:hAnsi="Times New Roman" w:cs="Times New Roman"/>
          <w:sz w:val="24"/>
        </w:rPr>
        <w:t>ngular distribution</w:t>
      </w:r>
      <w:r>
        <w:rPr>
          <w:rFonts w:ascii="Times New Roman" w:hAnsi="Times New Roman" w:cs="Times New Roman" w:hint="eastAsia"/>
          <w:sz w:val="24"/>
        </w:rPr>
        <w:t>s</w:t>
      </w:r>
      <w:r w:rsidRPr="00C63323">
        <w:rPr>
          <w:rFonts w:ascii="Times New Roman" w:hAnsi="Times New Roman" w:cs="Times New Roman"/>
          <w:sz w:val="24"/>
        </w:rPr>
        <w:t xml:space="preserve"> measured by </w:t>
      </w:r>
      <w:r>
        <w:rPr>
          <w:rFonts w:ascii="Times New Roman" w:hAnsi="Times New Roman" w:cs="Times New Roman"/>
          <w:sz w:val="24"/>
        </w:rPr>
        <w:t>the calibrated fibre</w:t>
      </w:r>
      <w:r w:rsidRPr="00C63323">
        <w:rPr>
          <w:rFonts w:ascii="Times New Roman" w:hAnsi="Times New Roman" w:cs="Times New Roman"/>
          <w:sz w:val="24"/>
        </w:rPr>
        <w:t xml:space="preserve"> loop array and wraparound </w:t>
      </w:r>
      <w:r>
        <w:rPr>
          <w:rFonts w:ascii="Times New Roman" w:hAnsi="Times New Roman" w:cs="Times New Roman"/>
          <w:sz w:val="24"/>
        </w:rPr>
        <w:t xml:space="preserve">IP </w:t>
      </w:r>
      <w:r w:rsidRPr="00C63323">
        <w:rPr>
          <w:rFonts w:ascii="Times New Roman" w:hAnsi="Times New Roman" w:cs="Times New Roman"/>
          <w:sz w:val="24"/>
        </w:rPr>
        <w:t>stacks.</w:t>
      </w:r>
    </w:p>
    <w:p w:rsidR="00432D43" w:rsidRDefault="00432D43" w:rsidP="00432D43">
      <w:pPr>
        <w:pStyle w:val="ab"/>
        <w:spacing w:beforeLines="50" w:before="156" w:afterLines="50" w:after="156" w:line="360" w:lineRule="auto"/>
        <w:ind w:left="360" w:firstLineChars="0" w:firstLine="0"/>
        <w:rPr>
          <w:rFonts w:ascii="Times New Roman" w:eastAsia="宋体" w:hAnsi="Times New Roman" w:cs="Times New Roman"/>
          <w:sz w:val="24"/>
        </w:rPr>
      </w:pPr>
      <w:r>
        <w:rPr>
          <w:rFonts w:ascii="Times New Roman" w:eastAsia="宋体" w:hAnsi="Times New Roman" w:cs="Times New Roman" w:hint="eastAsia"/>
          <w:sz w:val="24"/>
        </w:rPr>
        <w:t>D</w:t>
      </w:r>
      <w:r>
        <w:rPr>
          <w:rFonts w:ascii="Times New Roman" w:eastAsia="宋体" w:hAnsi="Times New Roman" w:cs="Times New Roman"/>
          <w:sz w:val="24"/>
        </w:rPr>
        <w:t>ata for Figure 7(a), (b), (c), (d) are obtained with the experimental setup as below:</w:t>
      </w:r>
    </w:p>
    <w:p w:rsidR="00432D43" w:rsidRPr="00432D43" w:rsidRDefault="00432D43" w:rsidP="004B02CB">
      <w:pPr>
        <w:pStyle w:val="ab"/>
        <w:spacing w:beforeLines="50" w:before="156" w:afterLines="50" w:after="156" w:line="360" w:lineRule="auto"/>
        <w:ind w:left="360" w:firstLineChars="0" w:firstLine="0"/>
        <w:jc w:val="center"/>
        <w:rPr>
          <w:rFonts w:ascii="Times New Roman" w:eastAsia="宋体" w:hAnsi="Times New Roman" w:cs="Times New Roman"/>
          <w:sz w:val="24"/>
        </w:rPr>
      </w:pPr>
      <w:r>
        <w:rPr>
          <w:rFonts w:ascii="Times New Roman" w:eastAsia="宋体" w:hAnsi="Times New Roman" w:cs="Times New Roman" w:hint="eastAsia"/>
          <w:noProof/>
          <w:sz w:val="24"/>
        </w:rPr>
        <w:drawing>
          <wp:inline distT="0" distB="0" distL="0" distR="0">
            <wp:extent cx="4320000" cy="3030448"/>
            <wp:effectExtent l="0" t="0" r="4445"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6.tif"/>
                    <pic:cNvPicPr/>
                  </pic:nvPicPr>
                  <pic:blipFill>
                    <a:blip r:embed="rId9" cstate="print">
                      <a:extLst>
                        <a:ext uri="{28A0092B-C50C-407E-A947-70E740481C1C}">
                          <a14:useLocalDpi xmlns:a14="http://schemas.microsoft.com/office/drawing/2010/main" val="0"/>
                        </a:ext>
                      </a:extLst>
                    </a:blip>
                    <a:stretch>
                      <a:fillRect/>
                    </a:stretch>
                  </pic:blipFill>
                  <pic:spPr>
                    <a:xfrm>
                      <a:off x="0" y="0"/>
                      <a:ext cx="4320000" cy="3030448"/>
                    </a:xfrm>
                    <a:prstGeom prst="rect">
                      <a:avLst/>
                    </a:prstGeom>
                  </pic:spPr>
                </pic:pic>
              </a:graphicData>
            </a:graphic>
          </wp:inline>
        </w:drawing>
      </w:r>
    </w:p>
    <w:p w:rsidR="00432D43" w:rsidRPr="00432D43" w:rsidRDefault="00432D43" w:rsidP="00432D43">
      <w:pPr>
        <w:widowControl/>
        <w:spacing w:beforeLines="50" w:before="156" w:afterLines="50" w:after="156" w:line="360" w:lineRule="auto"/>
        <w:ind w:left="340" w:firstLineChars="200" w:firstLine="480"/>
        <w:rPr>
          <w:rFonts w:ascii="Times New Roman" w:hAnsi="Times New Roman" w:cs="Times New Roman"/>
          <w:sz w:val="24"/>
        </w:rPr>
      </w:pPr>
      <w:r w:rsidRPr="00432D43">
        <w:rPr>
          <w:rFonts w:ascii="Times New Roman" w:hAnsi="Times New Roman" w:cs="Times New Roman"/>
          <w:sz w:val="24"/>
        </w:rPr>
        <w:t xml:space="preserve">Eighteen fibre loops are wound using a single long fibre to measure the angular distribution of the escaping electrons. </w:t>
      </w:r>
      <w:r>
        <w:rPr>
          <w:rFonts w:ascii="Times New Roman" w:hAnsi="Times New Roman" w:cs="Times New Roman"/>
          <w:sz w:val="24"/>
        </w:rPr>
        <w:t>T</w:t>
      </w:r>
      <w:r w:rsidRPr="00432D43">
        <w:rPr>
          <w:rFonts w:ascii="Times New Roman" w:hAnsi="Times New Roman" w:cs="Times New Roman"/>
          <w:sz w:val="24"/>
        </w:rPr>
        <w:t>h</w:t>
      </w:r>
      <w:r w:rsidRPr="00432D43">
        <w:rPr>
          <w:rFonts w:ascii="Times New Roman" w:hAnsi="Times New Roman" w:cs="Times New Roman" w:hint="eastAsia"/>
          <w:sz w:val="24"/>
        </w:rPr>
        <w:t>o</w:t>
      </w:r>
      <w:r w:rsidRPr="00432D43">
        <w:rPr>
          <w:rFonts w:ascii="Times New Roman" w:hAnsi="Times New Roman" w:cs="Times New Roman"/>
          <w:sz w:val="24"/>
        </w:rPr>
        <w:t xml:space="preserve">se fibre loops form a wraparound array centered around the target, which covers a </w:t>
      </w:r>
      <w:r w:rsidRPr="00432D43">
        <w:rPr>
          <w:rFonts w:ascii="Times New Roman" w:hAnsi="Times New Roman" w:cs="Times New Roman" w:hint="eastAsia"/>
          <w:sz w:val="24"/>
        </w:rPr>
        <w:t xml:space="preserve">horizontal </w:t>
      </w:r>
      <w:r w:rsidRPr="00432D43">
        <w:rPr>
          <w:rFonts w:ascii="Times New Roman" w:hAnsi="Times New Roman" w:cs="Times New Roman"/>
          <w:sz w:val="24"/>
        </w:rPr>
        <w:t xml:space="preserve">angle of 85° in total. The angular spacing between the adjacent loops is 5°. </w:t>
      </w:r>
      <w:r>
        <w:rPr>
          <w:rFonts w:ascii="Times New Roman" w:hAnsi="Times New Roman" w:cs="Times New Roman"/>
          <w:sz w:val="24"/>
        </w:rPr>
        <w:t>E</w:t>
      </w:r>
      <w:r w:rsidRPr="00432D43">
        <w:rPr>
          <w:rFonts w:ascii="Times New Roman" w:hAnsi="Times New Roman" w:cs="Times New Roman"/>
          <w:sz w:val="24"/>
        </w:rPr>
        <w:t xml:space="preserve">ach loop </w:t>
      </w:r>
      <w:r w:rsidRPr="00432D43">
        <w:rPr>
          <w:rFonts w:ascii="Times New Roman" w:hAnsi="Times New Roman" w:cs="Times New Roman" w:hint="eastAsia"/>
          <w:sz w:val="24"/>
        </w:rPr>
        <w:t xml:space="preserve">is </w:t>
      </w:r>
      <w:r w:rsidRPr="00432D43">
        <w:rPr>
          <w:rFonts w:ascii="Times New Roman" w:hAnsi="Times New Roman" w:cs="Times New Roman"/>
          <w:sz w:val="24"/>
        </w:rPr>
        <w:t xml:space="preserve">made up of three segments. Segment </w:t>
      </w:r>
      <w:r w:rsidRPr="00432D43">
        <w:rPr>
          <w:rFonts w:ascii="宋体" w:eastAsia="宋体" w:hAnsi="宋体" w:cs="宋体" w:hint="eastAsia"/>
          <w:sz w:val="24"/>
        </w:rPr>
        <w:t>①</w:t>
      </w:r>
      <w:r w:rsidRPr="00432D43">
        <w:rPr>
          <w:rFonts w:ascii="Times New Roman" w:hAnsi="Times New Roman" w:cs="Times New Roman"/>
          <w:sz w:val="24"/>
        </w:rPr>
        <w:t xml:space="preserve"> is set for sampling the upper half of the escaping beam. Segment </w:t>
      </w:r>
      <w:r w:rsidRPr="00432D43">
        <w:rPr>
          <w:rFonts w:ascii="宋体" w:eastAsia="宋体" w:hAnsi="宋体" w:cs="宋体" w:hint="eastAsia"/>
          <w:sz w:val="24"/>
        </w:rPr>
        <w:t>②</w:t>
      </w:r>
      <w:r w:rsidRPr="00432D43">
        <w:rPr>
          <w:rFonts w:ascii="Times New Roman" w:hAnsi="Times New Roman" w:cs="Times New Roman" w:hint="eastAsia"/>
          <w:sz w:val="24"/>
        </w:rPr>
        <w:t xml:space="preserve"> </w:t>
      </w:r>
      <w:r w:rsidRPr="00432D43">
        <w:rPr>
          <w:rFonts w:ascii="Times New Roman" w:hAnsi="Times New Roman" w:cs="Times New Roman"/>
          <w:sz w:val="24"/>
        </w:rPr>
        <w:t>is for the lower half</w:t>
      </w:r>
      <w:r w:rsidRPr="00432D43">
        <w:rPr>
          <w:rFonts w:ascii="Times New Roman" w:hAnsi="Times New Roman" w:cs="Times New Roman" w:hint="eastAsia"/>
          <w:sz w:val="24"/>
        </w:rPr>
        <w:t xml:space="preserve"> originally</w:t>
      </w:r>
      <w:r w:rsidRPr="00432D43">
        <w:rPr>
          <w:rFonts w:ascii="Times New Roman" w:hAnsi="Times New Roman" w:cs="Times New Roman"/>
          <w:sz w:val="24"/>
        </w:rPr>
        <w:t xml:space="preserve"> , but it is blocked by the IP stacks in the experiment. The incident angle of the electrons onto the segment </w:t>
      </w:r>
      <w:r w:rsidRPr="00432D43">
        <w:rPr>
          <w:rFonts w:ascii="宋体" w:eastAsia="宋体" w:hAnsi="宋体" w:cs="宋体" w:hint="eastAsia"/>
          <w:sz w:val="24"/>
        </w:rPr>
        <w:t>①</w:t>
      </w:r>
      <w:r w:rsidRPr="00432D43">
        <w:rPr>
          <w:rFonts w:ascii="Times New Roman" w:hAnsi="Times New Roman" w:cs="Times New Roman"/>
          <w:sz w:val="24"/>
        </w:rPr>
        <w:t xml:space="preserve"> is between 40° and 54°. FIG. 6(d) shows the sensitivity of segment </w:t>
      </w:r>
      <w:r w:rsidRPr="00432D43">
        <w:rPr>
          <w:rFonts w:ascii="宋体" w:eastAsia="宋体" w:hAnsi="宋体" w:cs="宋体" w:hint="eastAsia"/>
          <w:sz w:val="24"/>
        </w:rPr>
        <w:t>①</w:t>
      </w:r>
      <w:r w:rsidRPr="00432D43">
        <w:rPr>
          <w:rFonts w:ascii="Times New Roman" w:eastAsia="宋体" w:hAnsi="Times New Roman" w:cs="Times New Roman"/>
          <w:sz w:val="24"/>
        </w:rPr>
        <w:t xml:space="preserve">, which </w:t>
      </w:r>
      <w:r w:rsidRPr="00432D43">
        <w:rPr>
          <w:rFonts w:ascii="Times New Roman" w:hAnsi="Times New Roman" w:cs="Times New Roman"/>
          <w:sz w:val="24"/>
        </w:rPr>
        <w:t xml:space="preserve">mainly response to relativistic electrons. The incidence angle onto the segment </w:t>
      </w:r>
      <w:r w:rsidRPr="00432D43">
        <w:rPr>
          <w:rFonts w:ascii="宋体" w:eastAsia="宋体" w:hAnsi="宋体" w:cs="宋体" w:hint="eastAsia"/>
          <w:sz w:val="24"/>
        </w:rPr>
        <w:t>③</w:t>
      </w:r>
      <w:r w:rsidRPr="00432D43">
        <w:rPr>
          <w:rFonts w:ascii="Times New Roman" w:hAnsi="Times New Roman" w:cs="Times New Roman"/>
          <w:sz w:val="24"/>
        </w:rPr>
        <w:t xml:space="preserve"> is so large that Cerenkov photons generated in it cannot be collected. As a result, segment </w:t>
      </w:r>
      <w:r w:rsidRPr="00432D43">
        <w:rPr>
          <w:rFonts w:ascii="宋体" w:eastAsia="宋体" w:hAnsi="宋体" w:cs="宋体" w:hint="eastAsia"/>
          <w:sz w:val="24"/>
        </w:rPr>
        <w:t xml:space="preserve">③ </w:t>
      </w:r>
      <w:r w:rsidRPr="00432D43">
        <w:rPr>
          <w:rFonts w:ascii="Times New Roman" w:hAnsi="Times New Roman" w:cs="Times New Roman" w:hint="eastAsia"/>
          <w:sz w:val="24"/>
        </w:rPr>
        <w:t xml:space="preserve">and </w:t>
      </w:r>
      <w:r w:rsidRPr="00432D43">
        <w:rPr>
          <w:rFonts w:ascii="Times New Roman" w:hAnsi="Times New Roman" w:cs="Times New Roman"/>
          <w:sz w:val="24"/>
        </w:rPr>
        <w:t xml:space="preserve">segment </w:t>
      </w:r>
      <w:r w:rsidRPr="00432D43">
        <w:rPr>
          <w:rFonts w:ascii="宋体" w:eastAsia="宋体" w:hAnsi="宋体" w:cs="宋体" w:hint="eastAsia"/>
          <w:sz w:val="24"/>
        </w:rPr>
        <w:t>②</w:t>
      </w:r>
      <w:r w:rsidRPr="00432D43">
        <w:rPr>
          <w:rFonts w:ascii="Times New Roman" w:hAnsi="Times New Roman" w:cs="Times New Roman" w:hint="eastAsia"/>
          <w:sz w:val="24"/>
        </w:rPr>
        <w:t xml:space="preserve"> </w:t>
      </w:r>
      <w:r w:rsidRPr="00432D43">
        <w:rPr>
          <w:rFonts w:ascii="Times New Roman" w:hAnsi="Times New Roman" w:cs="Times New Roman"/>
          <w:sz w:val="24"/>
        </w:rPr>
        <w:t>generat</w:t>
      </w:r>
      <w:r w:rsidRPr="00432D43">
        <w:rPr>
          <w:rFonts w:ascii="Times New Roman" w:hAnsi="Times New Roman" w:cs="Times New Roman" w:hint="eastAsia"/>
          <w:sz w:val="24"/>
        </w:rPr>
        <w:t>e</w:t>
      </w:r>
      <w:r w:rsidRPr="00432D43">
        <w:rPr>
          <w:rFonts w:ascii="Times New Roman" w:hAnsi="Times New Roman" w:cs="Times New Roman"/>
          <w:sz w:val="24"/>
        </w:rPr>
        <w:t xml:space="preserve"> a time separation between Cherenkov signals from two adjacent loops.</w:t>
      </w:r>
      <w:r>
        <w:rPr>
          <w:rFonts w:ascii="Times New Roman" w:hAnsi="Times New Roman" w:cs="Times New Roman" w:hint="eastAsia"/>
          <w:sz w:val="24"/>
        </w:rPr>
        <w:t xml:space="preserve"> </w:t>
      </w:r>
      <w:r w:rsidRPr="00432D43">
        <w:rPr>
          <w:rFonts w:ascii="Times New Roman" w:hAnsi="Times New Roman" w:cs="Times New Roman"/>
          <w:sz w:val="24"/>
        </w:rPr>
        <w:t>Wraparound IP stacks are installed to calibrate the relative sensitivity of the fibre lo</w:t>
      </w:r>
      <w:bookmarkStart w:id="2" w:name="_GoBack"/>
      <w:bookmarkEnd w:id="2"/>
      <w:r w:rsidRPr="00432D43">
        <w:rPr>
          <w:rFonts w:ascii="Times New Roman" w:hAnsi="Times New Roman" w:cs="Times New Roman"/>
          <w:sz w:val="24"/>
        </w:rPr>
        <w:t xml:space="preserve">op array. The stacks are situated in the lower half of the </w:t>
      </w:r>
      <w:r w:rsidRPr="00432D43">
        <w:rPr>
          <w:rFonts w:ascii="Times New Roman" w:hAnsi="Times New Roman" w:cs="Times New Roman"/>
          <w:sz w:val="24"/>
        </w:rPr>
        <w:lastRenderedPageBreak/>
        <w:t xml:space="preserve">escaping electron beam covering an angular range to </w:t>
      </w:r>
      <w:r w:rsidRPr="00432D43">
        <w:rPr>
          <w:rFonts w:ascii="Times New Roman" w:hAnsi="Times New Roman" w:cs="Times New Roman" w:hint="eastAsia"/>
          <w:sz w:val="24"/>
        </w:rPr>
        <w:t xml:space="preserve">the </w:t>
      </w:r>
      <w:r w:rsidRPr="00432D43">
        <w:rPr>
          <w:rFonts w:ascii="Times New Roman" w:hAnsi="Times New Roman" w:cs="Times New Roman"/>
          <w:sz w:val="24"/>
        </w:rPr>
        <w:t xml:space="preserve">target normal from -35° to +75°. </w:t>
      </w:r>
    </w:p>
    <w:p w:rsidR="003F5DE9" w:rsidRPr="00AA5CDA" w:rsidRDefault="00AA5CDA" w:rsidP="00AA5CDA">
      <w:pPr>
        <w:spacing w:line="360" w:lineRule="auto"/>
        <w:rPr>
          <w:rFonts w:ascii="Times New Roman" w:hAnsi="Times New Roman" w:cs="Times New Roman"/>
          <w:b/>
          <w:sz w:val="24"/>
        </w:rPr>
      </w:pPr>
      <w:r w:rsidRPr="00AA5CDA">
        <w:rPr>
          <w:rFonts w:ascii="Times New Roman" w:hAnsi="Times New Roman" w:cs="Times New Roman"/>
          <w:b/>
          <w:sz w:val="24"/>
        </w:rPr>
        <w:t>Author contributions</w:t>
      </w:r>
    </w:p>
    <w:p w:rsidR="003F5DE9" w:rsidRDefault="00CF7FFB" w:rsidP="00AA5CDA">
      <w:pPr>
        <w:spacing w:line="360" w:lineRule="auto"/>
        <w:rPr>
          <w:rFonts w:ascii="Times New Roman" w:hAnsi="Times New Roman" w:cs="Times New Roman"/>
          <w:sz w:val="24"/>
        </w:rPr>
      </w:pPr>
      <w:r w:rsidRPr="00AA5CDA">
        <w:rPr>
          <w:rFonts w:ascii="Times New Roman" w:hAnsi="Times New Roman" w:cs="Times New Roman"/>
          <w:sz w:val="24"/>
        </w:rPr>
        <w:t xml:space="preserve">Hao Liu is responsible for the fibre diagnostics design and setup in the experiment, as well as the data analysis after the </w:t>
      </w:r>
      <w:r w:rsidR="00B078CC" w:rsidRPr="00AA5CDA">
        <w:rPr>
          <w:rFonts w:ascii="Times New Roman" w:hAnsi="Times New Roman" w:cs="Times New Roman"/>
          <w:sz w:val="24"/>
        </w:rPr>
        <w:t>experiments</w:t>
      </w:r>
      <w:r w:rsidRPr="00AA5CDA">
        <w:rPr>
          <w:rFonts w:ascii="Times New Roman" w:hAnsi="Times New Roman" w:cs="Times New Roman"/>
          <w:sz w:val="24"/>
        </w:rPr>
        <w:t>. Guoqian Liao help</w:t>
      </w:r>
      <w:r w:rsidR="00AA5CDA">
        <w:rPr>
          <w:rFonts w:ascii="Times New Roman" w:hAnsi="Times New Roman" w:cs="Times New Roman"/>
          <w:sz w:val="24"/>
        </w:rPr>
        <w:t>s</w:t>
      </w:r>
      <w:r w:rsidRPr="00AA5CDA">
        <w:rPr>
          <w:rFonts w:ascii="Times New Roman" w:hAnsi="Times New Roman" w:cs="Times New Roman"/>
          <w:sz w:val="24"/>
        </w:rPr>
        <w:t xml:space="preserve"> install the diagnostics in the experiment. Yihang Zhang is responsible for installing the electron spectrometer and scanning the image plates. Dean Rusby designs the wraparound image plate</w:t>
      </w:r>
      <w:r w:rsidR="0070428F">
        <w:rPr>
          <w:rFonts w:ascii="Times New Roman" w:hAnsi="Times New Roman" w:cs="Times New Roman"/>
          <w:sz w:val="24"/>
        </w:rPr>
        <w:t xml:space="preserve"> stacks</w:t>
      </w:r>
      <w:r w:rsidRPr="00AA5CDA">
        <w:rPr>
          <w:rFonts w:ascii="Times New Roman" w:hAnsi="Times New Roman" w:cs="Times New Roman"/>
          <w:sz w:val="24"/>
        </w:rPr>
        <w:t>. Hao and Guoqian is responsible for operating the wraparound IP for measuring electron distributions.</w:t>
      </w:r>
    </w:p>
    <w:p w:rsidR="00530AD3" w:rsidRDefault="00530AD3" w:rsidP="00AA5CDA">
      <w:pPr>
        <w:spacing w:line="360" w:lineRule="auto"/>
        <w:rPr>
          <w:rFonts w:ascii="Times New Roman" w:hAnsi="Times New Roman" w:cs="Times New Roman"/>
          <w:sz w:val="24"/>
        </w:rPr>
      </w:pPr>
    </w:p>
    <w:p w:rsidR="00B078CC" w:rsidRDefault="00B078CC" w:rsidP="00530AD3">
      <w:pPr>
        <w:spacing w:line="360" w:lineRule="auto"/>
        <w:rPr>
          <w:rFonts w:ascii="Times New Roman" w:hAnsi="Times New Roman" w:cs="Times New Roman"/>
          <w:sz w:val="24"/>
        </w:rPr>
      </w:pPr>
      <w:r>
        <w:rPr>
          <w:rFonts w:ascii="Times New Roman" w:hAnsi="Times New Roman" w:cs="Times New Roman" w:hint="eastAsia"/>
          <w:sz w:val="24"/>
        </w:rPr>
        <w:t>T</w:t>
      </w:r>
      <w:r>
        <w:rPr>
          <w:rFonts w:ascii="Times New Roman" w:hAnsi="Times New Roman" w:cs="Times New Roman"/>
          <w:sz w:val="24"/>
        </w:rPr>
        <w:t>he data was generated in</w:t>
      </w:r>
      <w:r w:rsidR="007838F7">
        <w:rPr>
          <w:rFonts w:ascii="Times New Roman" w:hAnsi="Times New Roman" w:cs="Times New Roman"/>
          <w:sz w:val="24"/>
        </w:rPr>
        <w:t xml:space="preserve"> the experiment titled </w:t>
      </w:r>
      <w:r w:rsidR="007838F7">
        <w:rPr>
          <w:rFonts w:ascii="Times New Roman" w:hAnsi="Times New Roman" w:cs="Times New Roman" w:hint="eastAsia"/>
          <w:sz w:val="24"/>
        </w:rPr>
        <w:t>“</w:t>
      </w:r>
      <w:r w:rsidR="007838F7" w:rsidRPr="007838F7">
        <w:rPr>
          <w:rFonts w:ascii="Times New Roman" w:hAnsi="Times New Roman" w:cs="Times New Roman"/>
          <w:sz w:val="24"/>
        </w:rPr>
        <w:t>Intense terahertz radiation from picosecond laser-produced plasmas</w:t>
      </w:r>
      <w:r w:rsidR="007838F7">
        <w:rPr>
          <w:rFonts w:ascii="Times New Roman" w:hAnsi="Times New Roman" w:cs="Times New Roman" w:hint="eastAsia"/>
          <w:sz w:val="24"/>
        </w:rPr>
        <w:t>”</w:t>
      </w:r>
      <w:r w:rsidR="007838F7">
        <w:rPr>
          <w:rFonts w:ascii="Times New Roman" w:hAnsi="Times New Roman" w:cs="Times New Roman" w:hint="eastAsia"/>
          <w:sz w:val="24"/>
        </w:rPr>
        <w:t>,</w:t>
      </w:r>
      <w:r w:rsidR="007838F7">
        <w:rPr>
          <w:rFonts w:ascii="Times New Roman" w:hAnsi="Times New Roman" w:cs="Times New Roman"/>
          <w:sz w:val="24"/>
        </w:rPr>
        <w:t>which is from 8</w:t>
      </w:r>
      <w:r w:rsidR="007838F7" w:rsidRPr="007838F7">
        <w:rPr>
          <w:rFonts w:ascii="Times New Roman" w:hAnsi="Times New Roman" w:cs="Times New Roman"/>
          <w:sz w:val="24"/>
          <w:vertAlign w:val="superscript"/>
        </w:rPr>
        <w:t>th</w:t>
      </w:r>
      <w:r w:rsidR="007838F7">
        <w:rPr>
          <w:rFonts w:ascii="Times New Roman" w:hAnsi="Times New Roman" w:cs="Times New Roman"/>
          <w:sz w:val="24"/>
        </w:rPr>
        <w:t xml:space="preserve"> May 2017 to 10</w:t>
      </w:r>
      <w:r w:rsidR="007838F7" w:rsidRPr="007838F7">
        <w:rPr>
          <w:rFonts w:ascii="Times New Roman" w:hAnsi="Times New Roman" w:cs="Times New Roman"/>
          <w:sz w:val="24"/>
          <w:vertAlign w:val="superscript"/>
        </w:rPr>
        <w:t>th</w:t>
      </w:r>
      <w:r w:rsidR="007838F7">
        <w:rPr>
          <w:rFonts w:ascii="Times New Roman" w:hAnsi="Times New Roman" w:cs="Times New Roman"/>
          <w:sz w:val="24"/>
        </w:rPr>
        <w:t xml:space="preserve"> June 2017 in TAW Vulcan. The App number of the experiment is</w:t>
      </w:r>
      <w:r w:rsidR="00530AD3">
        <w:rPr>
          <w:rFonts w:ascii="Times New Roman" w:hAnsi="Times New Roman" w:cs="Times New Roman"/>
          <w:sz w:val="24"/>
        </w:rPr>
        <w:t xml:space="preserve"> 16110035 and</w:t>
      </w:r>
      <w:r w:rsidR="007838F7">
        <w:rPr>
          <w:rFonts w:ascii="Times New Roman" w:hAnsi="Times New Roman" w:cs="Times New Roman"/>
          <w:sz w:val="24"/>
        </w:rPr>
        <w:t xml:space="preserve"> David Neely is the </w:t>
      </w:r>
      <w:r w:rsidR="007838F7" w:rsidRPr="007838F7">
        <w:rPr>
          <w:rFonts w:ascii="Times New Roman" w:hAnsi="Times New Roman" w:cs="Times New Roman"/>
          <w:sz w:val="24"/>
        </w:rPr>
        <w:t>Principal Investigator</w:t>
      </w:r>
      <w:r w:rsidR="00530AD3">
        <w:rPr>
          <w:rFonts w:ascii="Times New Roman" w:hAnsi="Times New Roman" w:cs="Times New Roman"/>
          <w:sz w:val="24"/>
        </w:rPr>
        <w:t>. The data is corresponding to shot 101 to shot 177 from 5</w:t>
      </w:r>
      <w:r w:rsidR="00530AD3" w:rsidRPr="00530AD3">
        <w:rPr>
          <w:rFonts w:ascii="Times New Roman" w:hAnsi="Times New Roman" w:cs="Times New Roman"/>
          <w:sz w:val="24"/>
          <w:vertAlign w:val="superscript"/>
        </w:rPr>
        <w:t>th</w:t>
      </w:r>
      <w:r w:rsidR="00530AD3">
        <w:rPr>
          <w:rFonts w:ascii="Times New Roman" w:hAnsi="Times New Roman" w:cs="Times New Roman"/>
          <w:sz w:val="24"/>
        </w:rPr>
        <w:t xml:space="preserve"> June to 10</w:t>
      </w:r>
      <w:r w:rsidR="00530AD3" w:rsidRPr="00530AD3">
        <w:rPr>
          <w:rFonts w:ascii="Times New Roman" w:hAnsi="Times New Roman" w:cs="Times New Roman"/>
          <w:sz w:val="24"/>
          <w:vertAlign w:val="superscript"/>
        </w:rPr>
        <w:t>th</w:t>
      </w:r>
      <w:r w:rsidR="00530AD3">
        <w:rPr>
          <w:rFonts w:ascii="Times New Roman" w:hAnsi="Times New Roman" w:cs="Times New Roman"/>
          <w:sz w:val="24"/>
        </w:rPr>
        <w:t xml:space="preserve"> June 2017.</w:t>
      </w:r>
    </w:p>
    <w:p w:rsidR="00530AD3" w:rsidRDefault="00530AD3" w:rsidP="00AA5CDA">
      <w:pPr>
        <w:spacing w:line="360" w:lineRule="auto"/>
        <w:rPr>
          <w:rFonts w:ascii="Times New Roman" w:hAnsi="Times New Roman" w:cs="Times New Roman"/>
          <w:sz w:val="24"/>
        </w:rPr>
      </w:pPr>
    </w:p>
    <w:p w:rsidR="00B078CC" w:rsidRPr="00AA5CDA" w:rsidRDefault="00AA5CDA" w:rsidP="00AA5CDA">
      <w:pPr>
        <w:spacing w:line="360" w:lineRule="auto"/>
        <w:rPr>
          <w:rFonts w:ascii="Times New Roman" w:hAnsi="Times New Roman" w:cs="Times New Roman"/>
          <w:b/>
          <w:sz w:val="24"/>
        </w:rPr>
      </w:pPr>
      <w:r w:rsidRPr="00AA5CDA">
        <w:rPr>
          <w:rFonts w:ascii="Times New Roman" w:hAnsi="Times New Roman" w:cs="Times New Roman"/>
          <w:b/>
          <w:sz w:val="24"/>
        </w:rPr>
        <w:t>Acknowledgments</w:t>
      </w:r>
    </w:p>
    <w:p w:rsidR="003F5DE9" w:rsidRPr="003F5DE9" w:rsidRDefault="003F5DE9" w:rsidP="003F5DE9">
      <w:pPr>
        <w:spacing w:line="360" w:lineRule="auto"/>
        <w:rPr>
          <w:rFonts w:ascii="Times New Roman" w:hAnsi="Times New Roman" w:cs="Times New Roman"/>
          <w:sz w:val="24"/>
        </w:rPr>
      </w:pPr>
      <w:r w:rsidRPr="003F5DE9">
        <w:rPr>
          <w:rFonts w:ascii="Times New Roman" w:hAnsi="Times New Roman" w:cs="Times New Roman"/>
          <w:sz w:val="24"/>
        </w:rPr>
        <w:t>This work is supported by the Newton China-UK joint research grant on laser-ion acceleration and novel Terahertz radiation, and EPSRC grant EP/K022415/1 on advanced laser-ion acceleration strategies towards next generation healthcare and EPSRC grant EP/R006202/1. This work is also supported by the National Basic Research Program of China (Grants No. 2013CBA01501) and the National Nature Science Foundation of China (Grants No. 11520101003, and 11535001), the Strategic Priority Research Program of the Chinese Academy of Sciences (Grant No. XDB16010200 and XDB07030300). G.Q.L. would like to acknowledge support from the National Postdoctoral Program for Innovative Talents (Grants No. BX201600106).</w:t>
      </w:r>
    </w:p>
    <w:p w:rsidR="00ED343B" w:rsidRDefault="00ED343B" w:rsidP="00FD6766">
      <w:pPr>
        <w:rPr>
          <w:rFonts w:ascii="Times New Roman" w:hAnsi="Times New Roman" w:cs="Times New Roman"/>
          <w:b/>
          <w:sz w:val="24"/>
        </w:rPr>
      </w:pPr>
    </w:p>
    <w:p w:rsidR="003F5DE9" w:rsidRPr="00ED343B" w:rsidRDefault="00ED343B" w:rsidP="00FD6766">
      <w:pPr>
        <w:rPr>
          <w:rFonts w:ascii="Times New Roman" w:hAnsi="Times New Roman" w:cs="Times New Roman"/>
          <w:b/>
          <w:sz w:val="24"/>
        </w:rPr>
      </w:pPr>
      <w:r w:rsidRPr="00ED343B">
        <w:rPr>
          <w:rFonts w:ascii="Times New Roman" w:hAnsi="Times New Roman" w:cs="Times New Roman"/>
          <w:b/>
          <w:sz w:val="24"/>
        </w:rPr>
        <w:t>T</w:t>
      </w:r>
      <w:r w:rsidR="0075537F" w:rsidRPr="00ED343B">
        <w:rPr>
          <w:rFonts w:ascii="Times New Roman" w:hAnsi="Times New Roman" w:cs="Times New Roman"/>
          <w:b/>
          <w:sz w:val="24"/>
        </w:rPr>
        <w:t xml:space="preserve">ime embargo: </w:t>
      </w:r>
      <w:r w:rsidRPr="00ED343B">
        <w:rPr>
          <w:rFonts w:ascii="Times New Roman" w:hAnsi="Times New Roman" w:cs="Times New Roman"/>
          <w:b/>
          <w:sz w:val="24"/>
        </w:rPr>
        <w:t>6 months</w:t>
      </w:r>
    </w:p>
    <w:p w:rsidR="00F13528" w:rsidRPr="00F13528" w:rsidRDefault="00F13528" w:rsidP="00432D43">
      <w:pPr>
        <w:rPr>
          <w:sz w:val="24"/>
        </w:rPr>
      </w:pPr>
    </w:p>
    <w:sectPr w:rsidR="00F13528" w:rsidRPr="00F1352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67466" w:rsidRDefault="00A67466" w:rsidP="00AA5CDA">
      <w:r>
        <w:separator/>
      </w:r>
    </w:p>
  </w:endnote>
  <w:endnote w:type="continuationSeparator" w:id="0">
    <w:p w:rsidR="00A67466" w:rsidRDefault="00A67466" w:rsidP="00AA5C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TimesNewRomanPSMT">
    <w:altName w:val="Times New Roman"/>
    <w:panose1 w:val="00000000000000000000"/>
    <w:charset w:val="00"/>
    <w:family w:val="roman"/>
    <w:notTrueType/>
    <w:pitch w:val="default"/>
  </w:font>
  <w:font w:name="CambriaMath">
    <w:altName w:val="Cambria"/>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67466" w:rsidRDefault="00A67466" w:rsidP="00AA5CDA">
      <w:r>
        <w:separator/>
      </w:r>
    </w:p>
  </w:footnote>
  <w:footnote w:type="continuationSeparator" w:id="0">
    <w:p w:rsidR="00A67466" w:rsidRDefault="00A67466" w:rsidP="00AA5C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0CA38EE"/>
    <w:multiLevelType w:val="hybridMultilevel"/>
    <w:tmpl w:val="AF6433D0"/>
    <w:lvl w:ilvl="0" w:tplc="45AC53A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528"/>
    <w:rsid w:val="00002170"/>
    <w:rsid w:val="00031C47"/>
    <w:rsid w:val="001C0491"/>
    <w:rsid w:val="003F5DE9"/>
    <w:rsid w:val="00432D43"/>
    <w:rsid w:val="004B02CB"/>
    <w:rsid w:val="00530AD3"/>
    <w:rsid w:val="005F27A0"/>
    <w:rsid w:val="0070428F"/>
    <w:rsid w:val="0075537F"/>
    <w:rsid w:val="007838F7"/>
    <w:rsid w:val="00855D92"/>
    <w:rsid w:val="009278D7"/>
    <w:rsid w:val="00A67466"/>
    <w:rsid w:val="00AA5CDA"/>
    <w:rsid w:val="00AF705D"/>
    <w:rsid w:val="00B078CC"/>
    <w:rsid w:val="00BF6968"/>
    <w:rsid w:val="00CC0E20"/>
    <w:rsid w:val="00CF7FFB"/>
    <w:rsid w:val="00E3486B"/>
    <w:rsid w:val="00E61DDF"/>
    <w:rsid w:val="00E8226C"/>
    <w:rsid w:val="00ED343B"/>
    <w:rsid w:val="00F13528"/>
    <w:rsid w:val="00F304DF"/>
    <w:rsid w:val="00F55052"/>
    <w:rsid w:val="00FD67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9DAA9C"/>
  <w15:chartTrackingRefBased/>
  <w15:docId w15:val="{D4AD77AD-FBBC-4DAE-B6C5-6B79903A1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AA5CDA"/>
    <w:pPr>
      <w:widowControl/>
      <w:snapToGrid w:val="0"/>
      <w:jc w:val="left"/>
    </w:pPr>
    <w:rPr>
      <w:sz w:val="18"/>
      <w:szCs w:val="18"/>
    </w:rPr>
  </w:style>
  <w:style w:type="character" w:customStyle="1" w:styleId="a4">
    <w:name w:val="脚注文本 字符"/>
    <w:basedOn w:val="a0"/>
    <w:link w:val="a3"/>
    <w:uiPriority w:val="99"/>
    <w:semiHidden/>
    <w:rsid w:val="00AA5CDA"/>
    <w:rPr>
      <w:sz w:val="18"/>
      <w:szCs w:val="18"/>
    </w:rPr>
  </w:style>
  <w:style w:type="character" w:styleId="a5">
    <w:name w:val="footnote reference"/>
    <w:basedOn w:val="a0"/>
    <w:uiPriority w:val="99"/>
    <w:semiHidden/>
    <w:unhideWhenUsed/>
    <w:rsid w:val="00AA5CDA"/>
    <w:rPr>
      <w:vertAlign w:val="superscript"/>
    </w:rPr>
  </w:style>
  <w:style w:type="character" w:styleId="a6">
    <w:name w:val="Hyperlink"/>
    <w:basedOn w:val="a0"/>
    <w:uiPriority w:val="99"/>
    <w:unhideWhenUsed/>
    <w:rsid w:val="00AA5CDA"/>
    <w:rPr>
      <w:color w:val="0563C1" w:themeColor="hyperlink"/>
      <w:u w:val="single"/>
    </w:rPr>
  </w:style>
  <w:style w:type="paragraph" w:styleId="a7">
    <w:name w:val="header"/>
    <w:basedOn w:val="a"/>
    <w:link w:val="a8"/>
    <w:uiPriority w:val="99"/>
    <w:unhideWhenUsed/>
    <w:rsid w:val="0070428F"/>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70428F"/>
    <w:rPr>
      <w:sz w:val="18"/>
      <w:szCs w:val="18"/>
    </w:rPr>
  </w:style>
  <w:style w:type="paragraph" w:styleId="a9">
    <w:name w:val="footer"/>
    <w:basedOn w:val="a"/>
    <w:link w:val="aa"/>
    <w:uiPriority w:val="99"/>
    <w:unhideWhenUsed/>
    <w:rsid w:val="0070428F"/>
    <w:pPr>
      <w:tabs>
        <w:tab w:val="center" w:pos="4153"/>
        <w:tab w:val="right" w:pos="8306"/>
      </w:tabs>
      <w:snapToGrid w:val="0"/>
      <w:jc w:val="left"/>
    </w:pPr>
    <w:rPr>
      <w:sz w:val="18"/>
      <w:szCs w:val="18"/>
    </w:rPr>
  </w:style>
  <w:style w:type="character" w:customStyle="1" w:styleId="aa">
    <w:name w:val="页脚 字符"/>
    <w:basedOn w:val="a0"/>
    <w:link w:val="a9"/>
    <w:uiPriority w:val="99"/>
    <w:rsid w:val="0070428F"/>
    <w:rPr>
      <w:sz w:val="18"/>
      <w:szCs w:val="18"/>
    </w:rPr>
  </w:style>
  <w:style w:type="paragraph" w:styleId="ab">
    <w:name w:val="List Paragraph"/>
    <w:basedOn w:val="a"/>
    <w:uiPriority w:val="34"/>
    <w:qFormat/>
    <w:rsid w:val="00002170"/>
    <w:pPr>
      <w:ind w:firstLineChars="200" w:firstLine="420"/>
    </w:pPr>
  </w:style>
  <w:style w:type="character" w:customStyle="1" w:styleId="fontstyle01">
    <w:name w:val="fontstyle01"/>
    <w:basedOn w:val="a0"/>
    <w:rsid w:val="001C0491"/>
    <w:rPr>
      <w:rFonts w:ascii="TimesNewRomanPSMT" w:hAnsi="TimesNewRomanPSMT" w:hint="default"/>
      <w:b w:val="0"/>
      <w:bCs w:val="0"/>
      <w:i w:val="0"/>
      <w:iCs w:val="0"/>
      <w:color w:val="000000"/>
      <w:sz w:val="24"/>
      <w:szCs w:val="24"/>
    </w:rPr>
  </w:style>
  <w:style w:type="character" w:customStyle="1" w:styleId="fontstyle21">
    <w:name w:val="fontstyle21"/>
    <w:basedOn w:val="a0"/>
    <w:rsid w:val="001C0491"/>
    <w:rPr>
      <w:rFonts w:ascii="CambriaMath" w:hAnsi="CambriaMath" w:hint="default"/>
      <w:b w:val="0"/>
      <w:bCs w:val="0"/>
      <w:i w:val="0"/>
      <w:iCs w:val="0"/>
      <w:color w:val="000000"/>
      <w:sz w:val="24"/>
      <w:szCs w:val="24"/>
    </w:rPr>
  </w:style>
  <w:style w:type="character" w:styleId="ac">
    <w:name w:val="Placeholder Text"/>
    <w:basedOn w:val="a0"/>
    <w:uiPriority w:val="99"/>
    <w:semiHidden/>
    <w:rsid w:val="00AF70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tiff"/><Relationship Id="rId3" Type="http://schemas.openxmlformats.org/officeDocument/2006/relationships/settings" Target="settings.xml"/><Relationship Id="rId7" Type="http://schemas.openxmlformats.org/officeDocument/2006/relationships/image" Target="media/image1.tif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tif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177</TotalTime>
  <Pages>6</Pages>
  <Words>1400</Words>
  <Characters>7985</Characters>
  <Application>Microsoft Office Word</Application>
  <DocSecurity>0</DocSecurity>
  <Lines>66</Lines>
  <Paragraphs>18</Paragraphs>
  <ScaleCrop>false</ScaleCrop>
  <Company/>
  <LinksUpToDate>false</LinksUpToDate>
  <CharactersWithSpaces>9367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hao liu</dc:creator>
  <cp:keywords/>
  <dc:description/>
  <cp:lastModifiedBy>hao liu</cp:lastModifiedBy>
  <cp:revision>7</cp:revision>
  <dcterms:created xsi:type="dcterms:W3CDTF">2018-01-25T12:46:00Z</dcterms:created>
  <dcterms:modified xsi:type="dcterms:W3CDTF">2018-01-27T09:05:00Z</dcterms:modified>
  <cp:contentStatus/>
</cp:coreProperties>
</file>